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A9DDF" w14:textId="1BC02AB7" w:rsidR="00D83FA3" w:rsidRDefault="007E62A2" w:rsidP="00D83FA3">
      <w:pPr>
        <w:jc w:val="center"/>
        <w:rPr>
          <w:rFonts w:ascii="Times New Roman" w:hAnsi="Times New Roman" w:cs="Times New Roman"/>
          <w:b/>
          <w:bCs/>
          <w:sz w:val="28"/>
          <w:szCs w:val="28"/>
          <w:lang w:val="en-US"/>
        </w:rPr>
      </w:pPr>
      <w:r>
        <w:rPr>
          <w:rFonts w:ascii="Bell MT" w:hAnsi="Bell MT"/>
          <w:b/>
          <w:bCs/>
          <w:noProof/>
          <w:sz w:val="32"/>
          <w:szCs w:val="32"/>
        </w:rPr>
        <w:drawing>
          <wp:anchor distT="0" distB="0" distL="114300" distR="114300" simplePos="0" relativeHeight="251668480" behindDoc="1" locked="0" layoutInCell="1" allowOverlap="1" wp14:anchorId="547BA96A" wp14:editId="049BC7ED">
            <wp:simplePos x="0" y="0"/>
            <wp:positionH relativeFrom="column">
              <wp:posOffset>-632460</wp:posOffset>
            </wp:positionH>
            <wp:positionV relativeFrom="paragraph">
              <wp:posOffset>-196215</wp:posOffset>
            </wp:positionV>
            <wp:extent cx="1943100" cy="1943100"/>
            <wp:effectExtent l="0" t="0" r="0" b="0"/>
            <wp:wrapTight wrapText="bothSides">
              <wp:wrapPolygon edited="0">
                <wp:start x="0" y="0"/>
                <wp:lineTo x="0" y="21388"/>
                <wp:lineTo x="21388" y="21388"/>
                <wp:lineTo x="21388"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4310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1" locked="0" layoutInCell="1" allowOverlap="1" wp14:anchorId="5AFC7C50" wp14:editId="2FE6D179">
            <wp:simplePos x="0" y="0"/>
            <wp:positionH relativeFrom="column">
              <wp:posOffset>4368165</wp:posOffset>
            </wp:positionH>
            <wp:positionV relativeFrom="paragraph">
              <wp:posOffset>-15240</wp:posOffset>
            </wp:positionV>
            <wp:extent cx="1513205" cy="1420495"/>
            <wp:effectExtent l="0" t="0" r="0" b="8255"/>
            <wp:wrapTight wrapText="bothSides">
              <wp:wrapPolygon edited="0">
                <wp:start x="0" y="0"/>
                <wp:lineTo x="0" y="21436"/>
                <wp:lineTo x="21210" y="21436"/>
                <wp:lineTo x="21210" y="0"/>
                <wp:lineTo x="0" y="0"/>
              </wp:wrapPolygon>
            </wp:wrapTight>
            <wp:docPr id="1" name="Picture 1" descr="cid:7FC7E12A-A962-4F48-9EFC-2D314D05D2CD"/>
            <wp:cNvGraphicFramePr/>
            <a:graphic xmlns:a="http://schemas.openxmlformats.org/drawingml/2006/main">
              <a:graphicData uri="http://schemas.openxmlformats.org/drawingml/2006/picture">
                <pic:pic xmlns:pic="http://schemas.openxmlformats.org/drawingml/2006/picture">
                  <pic:nvPicPr>
                    <pic:cNvPr id="3" name="Picture 1" descr="cid:7FC7E12A-A962-4F48-9EFC-2D314D05D2CD"/>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513205" cy="1420495"/>
                    </a:xfrm>
                    <a:prstGeom prst="rect">
                      <a:avLst/>
                    </a:prstGeom>
                    <a:noFill/>
                    <a:ln>
                      <a:noFill/>
                    </a:ln>
                  </pic:spPr>
                </pic:pic>
              </a:graphicData>
            </a:graphic>
          </wp:anchor>
        </w:drawing>
      </w:r>
    </w:p>
    <w:p w14:paraId="7136F232" w14:textId="59D075FE" w:rsidR="00B83FA0" w:rsidRPr="00A87EC6" w:rsidRDefault="00B83FA0">
      <w:pPr>
        <w:rPr>
          <w:rFonts w:ascii="Times New Roman" w:hAnsi="Times New Roman" w:cs="Times New Roman"/>
          <w:b/>
          <w:bCs/>
          <w:sz w:val="28"/>
          <w:szCs w:val="28"/>
          <w:lang w:val="en-GB"/>
        </w:rPr>
      </w:pPr>
    </w:p>
    <w:p w14:paraId="2065D410" w14:textId="77777777" w:rsidR="007E62A2" w:rsidRDefault="007E62A2" w:rsidP="00B83FA0">
      <w:pPr>
        <w:jc w:val="center"/>
        <w:rPr>
          <w:rFonts w:ascii="Times New Roman" w:hAnsi="Times New Roman" w:cs="Times New Roman"/>
          <w:b/>
          <w:bCs/>
          <w:i/>
          <w:sz w:val="28"/>
          <w:szCs w:val="28"/>
          <w:lang w:val="en-US"/>
        </w:rPr>
      </w:pPr>
    </w:p>
    <w:p w14:paraId="778208E3" w14:textId="77777777" w:rsidR="007E62A2" w:rsidRDefault="007E62A2" w:rsidP="00B83FA0">
      <w:pPr>
        <w:jc w:val="center"/>
        <w:rPr>
          <w:rFonts w:ascii="Times New Roman" w:hAnsi="Times New Roman" w:cs="Times New Roman"/>
          <w:b/>
          <w:bCs/>
          <w:i/>
          <w:sz w:val="28"/>
          <w:szCs w:val="28"/>
          <w:lang w:val="en-US"/>
        </w:rPr>
      </w:pPr>
    </w:p>
    <w:p w14:paraId="41A27B94" w14:textId="77777777" w:rsidR="007E62A2" w:rsidRDefault="007E62A2" w:rsidP="00B83FA0">
      <w:pPr>
        <w:jc w:val="center"/>
        <w:rPr>
          <w:rFonts w:ascii="Times New Roman" w:hAnsi="Times New Roman" w:cs="Times New Roman"/>
          <w:b/>
          <w:bCs/>
          <w:i/>
          <w:sz w:val="28"/>
          <w:szCs w:val="28"/>
          <w:lang w:val="en-US"/>
        </w:rPr>
      </w:pPr>
    </w:p>
    <w:p w14:paraId="69BCA756" w14:textId="77777777" w:rsidR="007E62A2" w:rsidRDefault="007E62A2" w:rsidP="00B83FA0">
      <w:pPr>
        <w:jc w:val="center"/>
        <w:rPr>
          <w:rFonts w:ascii="Times New Roman" w:hAnsi="Times New Roman" w:cs="Times New Roman"/>
          <w:b/>
          <w:bCs/>
          <w:i/>
          <w:sz w:val="28"/>
          <w:szCs w:val="28"/>
          <w:lang w:val="en-US"/>
        </w:rPr>
      </w:pPr>
    </w:p>
    <w:p w14:paraId="2D06C69A" w14:textId="77777777" w:rsidR="007E62A2" w:rsidRDefault="007E62A2" w:rsidP="00B83FA0">
      <w:pPr>
        <w:jc w:val="center"/>
        <w:rPr>
          <w:rFonts w:ascii="Times New Roman" w:hAnsi="Times New Roman" w:cs="Times New Roman"/>
          <w:b/>
          <w:bCs/>
          <w:i/>
          <w:sz w:val="28"/>
          <w:szCs w:val="28"/>
          <w:lang w:val="en-US"/>
        </w:rPr>
      </w:pPr>
    </w:p>
    <w:p w14:paraId="5DDA82BD" w14:textId="77777777" w:rsidR="007E62A2" w:rsidRDefault="007E62A2" w:rsidP="00B83FA0">
      <w:pPr>
        <w:jc w:val="center"/>
        <w:rPr>
          <w:rFonts w:ascii="Times New Roman" w:hAnsi="Times New Roman" w:cs="Times New Roman"/>
          <w:b/>
          <w:bCs/>
          <w:i/>
          <w:sz w:val="28"/>
          <w:szCs w:val="28"/>
          <w:lang w:val="en-US"/>
        </w:rPr>
      </w:pPr>
    </w:p>
    <w:p w14:paraId="63F64AFE" w14:textId="77FDC77A" w:rsidR="00B83FA0" w:rsidRPr="00A87EC6" w:rsidRDefault="00B83FA0" w:rsidP="00B83FA0">
      <w:pPr>
        <w:jc w:val="center"/>
        <w:rPr>
          <w:rFonts w:ascii="Times New Roman" w:hAnsi="Times New Roman" w:cs="Times New Roman"/>
          <w:b/>
          <w:bCs/>
          <w:i/>
          <w:sz w:val="28"/>
          <w:szCs w:val="28"/>
          <w:lang w:val="en-US"/>
        </w:rPr>
      </w:pPr>
      <w:r w:rsidRPr="00A87EC6">
        <w:rPr>
          <w:rFonts w:ascii="Times New Roman" w:hAnsi="Times New Roman" w:cs="Times New Roman"/>
          <w:b/>
          <w:bCs/>
          <w:i/>
          <w:sz w:val="28"/>
          <w:szCs w:val="28"/>
          <w:lang w:val="en-US"/>
        </w:rPr>
        <w:t>RESOLUTIONS OF</w:t>
      </w:r>
    </w:p>
    <w:p w14:paraId="15AC9F6A" w14:textId="44E908FE" w:rsidR="00B83FA0" w:rsidRPr="00A87EC6" w:rsidRDefault="00B83FA0" w:rsidP="00B83FA0">
      <w:pPr>
        <w:jc w:val="center"/>
        <w:rPr>
          <w:rFonts w:ascii="Times New Roman" w:hAnsi="Times New Roman" w:cs="Times New Roman"/>
          <w:b/>
          <w:bCs/>
          <w:i/>
          <w:sz w:val="28"/>
          <w:szCs w:val="28"/>
          <w:lang w:val="en-US"/>
        </w:rPr>
      </w:pPr>
      <w:r w:rsidRPr="00A87EC6">
        <w:rPr>
          <w:rFonts w:ascii="Times New Roman" w:hAnsi="Times New Roman" w:cs="Times New Roman"/>
          <w:b/>
          <w:bCs/>
          <w:i/>
          <w:sz w:val="28"/>
          <w:szCs w:val="28"/>
          <w:lang w:val="en-US"/>
        </w:rPr>
        <w:t xml:space="preserve">THE </w:t>
      </w:r>
      <w:r w:rsidR="00730BA3">
        <w:rPr>
          <w:rFonts w:ascii="Times New Roman" w:hAnsi="Times New Roman" w:cs="Times New Roman"/>
          <w:b/>
          <w:bCs/>
          <w:i/>
          <w:sz w:val="28"/>
          <w:szCs w:val="28"/>
          <w:lang w:val="en-US"/>
        </w:rPr>
        <w:t>THIRD</w:t>
      </w:r>
      <w:r w:rsidRPr="00A87EC6">
        <w:rPr>
          <w:rFonts w:ascii="Times New Roman" w:hAnsi="Times New Roman" w:cs="Times New Roman"/>
          <w:b/>
          <w:bCs/>
          <w:i/>
          <w:sz w:val="28"/>
          <w:szCs w:val="28"/>
          <w:lang w:val="en-US"/>
        </w:rPr>
        <w:t xml:space="preserve"> </w:t>
      </w:r>
      <w:r w:rsidR="00590E8B">
        <w:rPr>
          <w:rFonts w:ascii="Times New Roman" w:hAnsi="Times New Roman" w:cs="Times New Roman"/>
          <w:b/>
          <w:bCs/>
          <w:i/>
          <w:sz w:val="28"/>
          <w:szCs w:val="28"/>
          <w:lang w:val="en-US"/>
        </w:rPr>
        <w:t>MEETING</w:t>
      </w:r>
      <w:r w:rsidR="00B0022E" w:rsidRPr="00A87EC6">
        <w:rPr>
          <w:rFonts w:ascii="Times New Roman" w:hAnsi="Times New Roman" w:cs="Times New Roman"/>
          <w:b/>
          <w:bCs/>
          <w:i/>
          <w:sz w:val="28"/>
          <w:szCs w:val="28"/>
          <w:lang w:val="en-US"/>
        </w:rPr>
        <w:t xml:space="preserve"> OF THE </w:t>
      </w:r>
      <w:r w:rsidRPr="00A87EC6">
        <w:rPr>
          <w:rFonts w:ascii="Times New Roman" w:hAnsi="Times New Roman" w:cs="Times New Roman"/>
          <w:b/>
          <w:bCs/>
          <w:i/>
          <w:sz w:val="28"/>
          <w:szCs w:val="28"/>
          <w:lang w:val="en-US"/>
        </w:rPr>
        <w:t>GENERAL ASSEMBLY OF</w:t>
      </w:r>
    </w:p>
    <w:p w14:paraId="1A6C4FFF" w14:textId="77777777" w:rsidR="00B83FA0" w:rsidRPr="00A87EC6" w:rsidRDefault="00B83FA0" w:rsidP="00B83FA0">
      <w:pPr>
        <w:jc w:val="center"/>
        <w:rPr>
          <w:rFonts w:ascii="Times New Roman" w:hAnsi="Times New Roman" w:cs="Times New Roman"/>
          <w:b/>
          <w:bCs/>
          <w:i/>
          <w:sz w:val="28"/>
          <w:szCs w:val="28"/>
          <w:lang w:val="en-US"/>
        </w:rPr>
      </w:pPr>
      <w:r w:rsidRPr="00A87EC6">
        <w:rPr>
          <w:rFonts w:ascii="Times New Roman" w:hAnsi="Times New Roman" w:cs="Times New Roman"/>
          <w:b/>
          <w:bCs/>
          <w:i/>
          <w:sz w:val="28"/>
          <w:szCs w:val="28"/>
          <w:lang w:val="en-US"/>
        </w:rPr>
        <w:t xml:space="preserve">THE </w:t>
      </w:r>
      <w:r w:rsidR="00981BFA">
        <w:rPr>
          <w:rFonts w:ascii="Times New Roman" w:hAnsi="Times New Roman" w:cs="Times New Roman"/>
          <w:b/>
          <w:bCs/>
          <w:i/>
          <w:sz w:val="28"/>
          <w:szCs w:val="28"/>
          <w:lang w:val="en-US"/>
        </w:rPr>
        <w:t>ISLAMIC ORGANI</w:t>
      </w:r>
      <w:r w:rsidR="00590E8B">
        <w:rPr>
          <w:rFonts w:ascii="Times New Roman" w:hAnsi="Times New Roman" w:cs="Times New Roman"/>
          <w:b/>
          <w:bCs/>
          <w:i/>
          <w:sz w:val="28"/>
          <w:szCs w:val="28"/>
          <w:lang w:val="en-US"/>
        </w:rPr>
        <w:t>Z</w:t>
      </w:r>
      <w:r w:rsidR="00981BFA">
        <w:rPr>
          <w:rFonts w:ascii="Times New Roman" w:hAnsi="Times New Roman" w:cs="Times New Roman"/>
          <w:b/>
          <w:bCs/>
          <w:i/>
          <w:sz w:val="28"/>
          <w:szCs w:val="28"/>
          <w:lang w:val="en-US"/>
        </w:rPr>
        <w:t xml:space="preserve">ATION </w:t>
      </w:r>
      <w:r w:rsidRPr="00A87EC6">
        <w:rPr>
          <w:rFonts w:ascii="Times New Roman" w:hAnsi="Times New Roman" w:cs="Times New Roman"/>
          <w:b/>
          <w:bCs/>
          <w:i/>
          <w:sz w:val="28"/>
          <w:szCs w:val="28"/>
          <w:lang w:val="en-US"/>
        </w:rPr>
        <w:t>FOR FOOD SECURITY</w:t>
      </w:r>
    </w:p>
    <w:p w14:paraId="48459CBD" w14:textId="77777777" w:rsidR="00B83FA0" w:rsidRPr="00A87EC6" w:rsidRDefault="00B83FA0" w:rsidP="00B83FA0">
      <w:pPr>
        <w:jc w:val="center"/>
        <w:rPr>
          <w:rFonts w:ascii="Times New Roman" w:hAnsi="Times New Roman" w:cs="Times New Roman"/>
          <w:b/>
          <w:bCs/>
          <w:i/>
          <w:sz w:val="28"/>
          <w:szCs w:val="28"/>
          <w:lang w:val="en-US"/>
        </w:rPr>
      </w:pPr>
      <w:r w:rsidRPr="00A87EC6">
        <w:rPr>
          <w:rFonts w:ascii="Times New Roman" w:hAnsi="Times New Roman" w:cs="Times New Roman"/>
          <w:b/>
          <w:bCs/>
          <w:i/>
          <w:sz w:val="28"/>
          <w:szCs w:val="28"/>
          <w:lang w:val="en-US"/>
        </w:rPr>
        <w:t>(IOFS)</w:t>
      </w:r>
    </w:p>
    <w:p w14:paraId="319AD3DB" w14:textId="77777777" w:rsidR="00B83FA0" w:rsidRPr="00A87EC6" w:rsidRDefault="00B83FA0" w:rsidP="00B83FA0">
      <w:pPr>
        <w:rPr>
          <w:rFonts w:ascii="Times New Roman" w:hAnsi="Times New Roman" w:cs="Times New Roman"/>
          <w:b/>
          <w:bCs/>
          <w:i/>
          <w:sz w:val="28"/>
          <w:szCs w:val="28"/>
          <w:u w:val="single"/>
          <w:lang w:val="en-US"/>
        </w:rPr>
      </w:pPr>
    </w:p>
    <w:p w14:paraId="1BBE4031" w14:textId="77777777" w:rsidR="00B83FA0" w:rsidRPr="00A87EC6" w:rsidRDefault="00B83FA0" w:rsidP="00B83FA0">
      <w:pPr>
        <w:rPr>
          <w:rFonts w:ascii="Times New Roman" w:hAnsi="Times New Roman" w:cs="Times New Roman"/>
          <w:b/>
          <w:bCs/>
          <w:i/>
          <w:sz w:val="28"/>
          <w:szCs w:val="28"/>
          <w:u w:val="single"/>
          <w:lang w:val="en-US"/>
        </w:rPr>
      </w:pPr>
    </w:p>
    <w:p w14:paraId="6CB16426" w14:textId="77777777" w:rsidR="00B83FA0" w:rsidRPr="00A87EC6" w:rsidRDefault="00B83FA0" w:rsidP="00B83FA0">
      <w:pPr>
        <w:rPr>
          <w:rFonts w:ascii="Times New Roman" w:hAnsi="Times New Roman" w:cs="Times New Roman"/>
          <w:b/>
          <w:bCs/>
          <w:i/>
          <w:sz w:val="28"/>
          <w:szCs w:val="28"/>
          <w:u w:val="single"/>
          <w:lang w:val="en-US"/>
        </w:rPr>
      </w:pPr>
    </w:p>
    <w:p w14:paraId="6C5C0987" w14:textId="77777777" w:rsidR="00B83FA0" w:rsidRPr="00A87EC6" w:rsidRDefault="00B83FA0" w:rsidP="00B83FA0">
      <w:pPr>
        <w:rPr>
          <w:rFonts w:ascii="Times New Roman" w:hAnsi="Times New Roman" w:cs="Times New Roman"/>
          <w:b/>
          <w:bCs/>
          <w:i/>
          <w:sz w:val="28"/>
          <w:szCs w:val="28"/>
          <w:u w:val="single"/>
          <w:lang w:val="en-US"/>
        </w:rPr>
      </w:pPr>
    </w:p>
    <w:p w14:paraId="21E66679" w14:textId="77777777" w:rsidR="00B83FA0" w:rsidRPr="00A87EC6" w:rsidRDefault="00B83FA0" w:rsidP="00B83FA0">
      <w:pPr>
        <w:rPr>
          <w:rFonts w:ascii="Times New Roman" w:hAnsi="Times New Roman" w:cs="Times New Roman"/>
          <w:b/>
          <w:bCs/>
          <w:i/>
          <w:sz w:val="28"/>
          <w:szCs w:val="28"/>
          <w:u w:val="single"/>
          <w:lang w:val="en-US"/>
        </w:rPr>
      </w:pPr>
    </w:p>
    <w:p w14:paraId="1EF5EF20" w14:textId="77777777" w:rsidR="00B83FA0" w:rsidRPr="00A87EC6" w:rsidRDefault="00B83FA0" w:rsidP="00B83FA0">
      <w:pPr>
        <w:rPr>
          <w:rFonts w:ascii="Times New Roman" w:hAnsi="Times New Roman" w:cs="Times New Roman"/>
          <w:b/>
          <w:bCs/>
          <w:i/>
          <w:sz w:val="28"/>
          <w:szCs w:val="28"/>
          <w:u w:val="single"/>
          <w:lang w:val="en-US"/>
        </w:rPr>
      </w:pPr>
    </w:p>
    <w:p w14:paraId="5BE356D2" w14:textId="77777777" w:rsidR="00B83FA0" w:rsidRPr="00A87EC6" w:rsidRDefault="00B83FA0" w:rsidP="00B83FA0">
      <w:pPr>
        <w:rPr>
          <w:rFonts w:ascii="Times New Roman" w:hAnsi="Times New Roman" w:cs="Times New Roman"/>
          <w:b/>
          <w:bCs/>
          <w:i/>
          <w:sz w:val="28"/>
          <w:szCs w:val="28"/>
          <w:u w:val="single"/>
          <w:lang w:val="en-US"/>
        </w:rPr>
      </w:pPr>
    </w:p>
    <w:p w14:paraId="3B8698F8" w14:textId="77777777" w:rsidR="00B83FA0" w:rsidRPr="00A87EC6" w:rsidRDefault="00B83FA0" w:rsidP="00B83FA0">
      <w:pPr>
        <w:rPr>
          <w:rFonts w:ascii="Times New Roman" w:hAnsi="Times New Roman" w:cs="Times New Roman"/>
          <w:b/>
          <w:bCs/>
          <w:i/>
          <w:sz w:val="28"/>
          <w:szCs w:val="28"/>
          <w:u w:val="single"/>
          <w:lang w:val="en-US"/>
        </w:rPr>
      </w:pPr>
    </w:p>
    <w:p w14:paraId="35A74467" w14:textId="791B837F" w:rsidR="00B83FA0" w:rsidRPr="00A87EC6" w:rsidRDefault="00730BA3" w:rsidP="00B83FA0">
      <w:pPr>
        <w:jc w:val="center"/>
        <w:rPr>
          <w:rFonts w:ascii="Times New Roman" w:hAnsi="Times New Roman" w:cs="Times New Roman"/>
          <w:b/>
          <w:bCs/>
          <w:i/>
          <w:sz w:val="28"/>
          <w:szCs w:val="28"/>
          <w:lang w:val="en-US"/>
        </w:rPr>
      </w:pPr>
      <w:r>
        <w:rPr>
          <w:rFonts w:ascii="Times New Roman" w:hAnsi="Times New Roman" w:cs="Times New Roman"/>
          <w:b/>
          <w:bCs/>
          <w:i/>
          <w:sz w:val="28"/>
          <w:szCs w:val="28"/>
          <w:lang w:val="en-US"/>
        </w:rPr>
        <w:t>ISTANBUL</w:t>
      </w:r>
      <w:r w:rsidR="00B83FA0" w:rsidRPr="00A87EC6">
        <w:rPr>
          <w:rFonts w:ascii="Times New Roman" w:hAnsi="Times New Roman" w:cs="Times New Roman"/>
          <w:b/>
          <w:bCs/>
          <w:i/>
          <w:sz w:val="28"/>
          <w:szCs w:val="28"/>
          <w:lang w:val="en-US"/>
        </w:rPr>
        <w:t xml:space="preserve">, </w:t>
      </w:r>
      <w:r>
        <w:rPr>
          <w:rFonts w:ascii="Times New Roman" w:hAnsi="Times New Roman" w:cs="Times New Roman"/>
          <w:b/>
          <w:bCs/>
          <w:i/>
          <w:sz w:val="28"/>
          <w:szCs w:val="28"/>
          <w:lang w:val="en-US"/>
        </w:rPr>
        <w:t>THE REPUBLIC OF TURKEY</w:t>
      </w:r>
    </w:p>
    <w:p w14:paraId="6CF7E2E1" w14:textId="732D24FE" w:rsidR="004736B3" w:rsidRDefault="00730BA3" w:rsidP="00A819C9">
      <w:pPr>
        <w:jc w:val="center"/>
        <w:rPr>
          <w:rFonts w:ascii="Times New Roman" w:hAnsi="Times New Roman" w:cs="Times New Roman"/>
          <w:b/>
          <w:bCs/>
          <w:i/>
          <w:sz w:val="28"/>
          <w:szCs w:val="28"/>
          <w:lang w:val="en-US"/>
        </w:rPr>
      </w:pPr>
      <w:r>
        <w:rPr>
          <w:rFonts w:ascii="Times New Roman" w:hAnsi="Times New Roman" w:cs="Times New Roman"/>
          <w:b/>
          <w:bCs/>
          <w:i/>
          <w:sz w:val="28"/>
          <w:szCs w:val="28"/>
          <w:lang w:val="en-US"/>
        </w:rPr>
        <w:t>JUNE</w:t>
      </w:r>
      <w:r w:rsidR="00004765">
        <w:rPr>
          <w:rFonts w:ascii="Times New Roman" w:hAnsi="Times New Roman" w:cs="Times New Roman"/>
          <w:b/>
          <w:bCs/>
          <w:i/>
          <w:sz w:val="28"/>
          <w:szCs w:val="28"/>
          <w:lang w:val="en-US"/>
        </w:rPr>
        <w:t xml:space="preserve"> </w:t>
      </w:r>
      <w:r>
        <w:rPr>
          <w:rFonts w:ascii="Times New Roman" w:hAnsi="Times New Roman" w:cs="Times New Roman"/>
          <w:b/>
          <w:bCs/>
          <w:i/>
          <w:sz w:val="28"/>
          <w:szCs w:val="28"/>
          <w:lang w:val="en-US"/>
        </w:rPr>
        <w:t>16-18</w:t>
      </w:r>
      <w:r w:rsidR="0012077D" w:rsidRPr="00A87EC6">
        <w:rPr>
          <w:rFonts w:ascii="Times New Roman" w:hAnsi="Times New Roman" w:cs="Times New Roman"/>
          <w:b/>
          <w:bCs/>
          <w:i/>
          <w:sz w:val="28"/>
          <w:szCs w:val="28"/>
          <w:lang w:val="en-US"/>
        </w:rPr>
        <w:t>, 20</w:t>
      </w:r>
      <w:r>
        <w:rPr>
          <w:rFonts w:ascii="Times New Roman" w:hAnsi="Times New Roman" w:cs="Times New Roman"/>
          <w:b/>
          <w:bCs/>
          <w:i/>
          <w:sz w:val="28"/>
          <w:szCs w:val="28"/>
          <w:lang w:val="en-US"/>
        </w:rPr>
        <w:t>20</w:t>
      </w:r>
      <w:r w:rsidR="004736B3">
        <w:rPr>
          <w:rFonts w:ascii="Times New Roman" w:hAnsi="Times New Roman" w:cs="Times New Roman"/>
          <w:b/>
          <w:bCs/>
          <w:i/>
          <w:sz w:val="28"/>
          <w:szCs w:val="28"/>
          <w:lang w:val="en-US"/>
        </w:rPr>
        <w:t xml:space="preserve"> </w:t>
      </w:r>
    </w:p>
    <w:p w14:paraId="7CC7CC2B" w14:textId="160AF055" w:rsidR="00B83FA0" w:rsidRPr="004736B3" w:rsidRDefault="00135638" w:rsidP="004736B3">
      <w:pPr>
        <w:jc w:val="center"/>
        <w:rPr>
          <w:rFonts w:ascii="Times New Roman" w:hAnsi="Times New Roman" w:cs="Times New Roman"/>
          <w:b/>
          <w:bCs/>
          <w:i/>
          <w:sz w:val="28"/>
          <w:szCs w:val="28"/>
          <w:lang w:val="en-US"/>
        </w:rPr>
      </w:pPr>
      <w:r w:rsidRPr="00135638">
        <w:rPr>
          <w:rFonts w:ascii="Times New Roman" w:hAnsi="Times New Roman" w:cs="Times New Roman"/>
          <w:b/>
          <w:bCs/>
          <w:i/>
          <w:sz w:val="28"/>
          <w:szCs w:val="28"/>
          <w:lang w:val="en-US"/>
        </w:rPr>
        <w:t>SHAWAL</w:t>
      </w:r>
      <w:r w:rsidR="004736B3" w:rsidRPr="00135638">
        <w:rPr>
          <w:rFonts w:ascii="Times New Roman" w:hAnsi="Times New Roman" w:cs="Times New Roman"/>
          <w:b/>
          <w:bCs/>
          <w:i/>
          <w:sz w:val="28"/>
          <w:szCs w:val="28"/>
          <w:lang w:val="en-US"/>
        </w:rPr>
        <w:t xml:space="preserve"> </w:t>
      </w:r>
      <w:r w:rsidR="00730BA3" w:rsidRPr="00135638">
        <w:rPr>
          <w:rFonts w:ascii="Times New Roman" w:hAnsi="Times New Roman" w:cs="Times New Roman"/>
          <w:b/>
          <w:bCs/>
          <w:i/>
          <w:sz w:val="28"/>
          <w:szCs w:val="28"/>
          <w:lang w:val="en-US"/>
        </w:rPr>
        <w:t>24-26</w:t>
      </w:r>
      <w:r w:rsidR="0012077D" w:rsidRPr="00135638">
        <w:rPr>
          <w:rFonts w:ascii="Times New Roman" w:hAnsi="Times New Roman" w:cs="Times New Roman"/>
          <w:b/>
          <w:bCs/>
          <w:i/>
          <w:sz w:val="28"/>
          <w:szCs w:val="28"/>
          <w:lang w:val="en-US"/>
        </w:rPr>
        <w:t>, 144</w:t>
      </w:r>
      <w:r w:rsidR="00730BA3" w:rsidRPr="00135638">
        <w:rPr>
          <w:rFonts w:ascii="Times New Roman" w:hAnsi="Times New Roman" w:cs="Times New Roman"/>
          <w:b/>
          <w:bCs/>
          <w:i/>
          <w:sz w:val="28"/>
          <w:szCs w:val="28"/>
          <w:lang w:val="en-US"/>
        </w:rPr>
        <w:t>1</w:t>
      </w:r>
      <w:r w:rsidR="004736B3" w:rsidRPr="00135638">
        <w:rPr>
          <w:rFonts w:ascii="Times New Roman" w:hAnsi="Times New Roman" w:cs="Times New Roman"/>
          <w:b/>
          <w:bCs/>
          <w:i/>
          <w:sz w:val="28"/>
          <w:szCs w:val="28"/>
          <w:lang w:val="en-US"/>
        </w:rPr>
        <w:t xml:space="preserve"> </w:t>
      </w:r>
      <w:r w:rsidR="0012077D" w:rsidRPr="00135638">
        <w:rPr>
          <w:rFonts w:ascii="Times New Roman" w:hAnsi="Times New Roman" w:cs="Times New Roman"/>
          <w:b/>
          <w:bCs/>
          <w:i/>
          <w:sz w:val="28"/>
          <w:szCs w:val="28"/>
          <w:lang w:val="en-US"/>
        </w:rPr>
        <w:t>H</w:t>
      </w:r>
    </w:p>
    <w:p w14:paraId="17F08655" w14:textId="77777777" w:rsidR="00B83FA0" w:rsidRPr="00004765" w:rsidRDefault="00B83FA0" w:rsidP="00B83FA0">
      <w:pPr>
        <w:rPr>
          <w:rFonts w:ascii="Times New Roman" w:hAnsi="Times New Roman" w:cs="Times New Roman"/>
          <w:b/>
          <w:bCs/>
          <w:sz w:val="28"/>
          <w:szCs w:val="28"/>
          <w:lang w:val="en-US"/>
        </w:rPr>
      </w:pPr>
      <w:r w:rsidRPr="00A87EC6">
        <w:rPr>
          <w:rFonts w:ascii="Times New Roman" w:hAnsi="Times New Roman" w:cs="Times New Roman"/>
          <w:b/>
          <w:bCs/>
          <w:sz w:val="28"/>
          <w:szCs w:val="28"/>
          <w:lang w:val="en-GB"/>
        </w:rPr>
        <w:t xml:space="preserve"> </w:t>
      </w:r>
      <w:r w:rsidRPr="00A87EC6">
        <w:rPr>
          <w:rFonts w:ascii="Times New Roman" w:hAnsi="Times New Roman" w:cs="Times New Roman"/>
          <w:b/>
          <w:bCs/>
          <w:sz w:val="28"/>
          <w:szCs w:val="28"/>
          <w:lang w:val="en-GB"/>
        </w:rPr>
        <w:br w:type="page"/>
      </w:r>
    </w:p>
    <w:p w14:paraId="2A0CEE57" w14:textId="10AC4B4D" w:rsidR="00694EC0" w:rsidRPr="00105E2D" w:rsidRDefault="00694EC0" w:rsidP="00694EC0">
      <w:pPr>
        <w:spacing w:after="0"/>
        <w:jc w:val="center"/>
        <w:rPr>
          <w:rFonts w:ascii="Times New Roman" w:hAnsi="Times New Roman" w:cs="Times New Roman"/>
          <w:iCs/>
          <w:sz w:val="26"/>
          <w:szCs w:val="26"/>
          <w:lang w:val="en-US"/>
        </w:rPr>
      </w:pPr>
      <w:r w:rsidRPr="00105E2D">
        <w:rPr>
          <w:rFonts w:ascii="Times New Roman" w:hAnsi="Times New Roman" w:cs="Times New Roman"/>
          <w:b/>
          <w:bCs/>
          <w:sz w:val="26"/>
          <w:szCs w:val="26"/>
          <w:lang w:val="en-GB"/>
        </w:rPr>
        <w:lastRenderedPageBreak/>
        <w:t xml:space="preserve">RESOLUTION </w:t>
      </w:r>
      <w:r w:rsidRPr="00105E2D">
        <w:rPr>
          <w:rFonts w:ascii="Times New Roman" w:hAnsi="Times New Roman" w:cs="Times New Roman"/>
          <w:b/>
          <w:bCs/>
          <w:sz w:val="26"/>
          <w:szCs w:val="26"/>
          <w:lang w:val="en-US"/>
        </w:rPr>
        <w:t>№</w:t>
      </w:r>
      <w:r w:rsidRPr="00105E2D">
        <w:rPr>
          <w:rFonts w:ascii="Times New Roman" w:hAnsi="Times New Roman" w:cs="Times New Roman"/>
          <w:b/>
          <w:bCs/>
          <w:sz w:val="26"/>
          <w:szCs w:val="26"/>
          <w:lang w:val="en-GB"/>
        </w:rPr>
        <w:t xml:space="preserve"> </w:t>
      </w:r>
      <w:r w:rsidRPr="00105E2D">
        <w:rPr>
          <w:rFonts w:ascii="Times New Roman" w:hAnsi="Times New Roman" w:cs="Times New Roman"/>
          <w:b/>
          <w:iCs/>
          <w:sz w:val="26"/>
          <w:szCs w:val="26"/>
          <w:lang w:val="en-US"/>
        </w:rPr>
        <w:t>IOFS/GA/</w:t>
      </w:r>
      <w:r w:rsidR="00730BA3" w:rsidRPr="00105E2D">
        <w:rPr>
          <w:rFonts w:ascii="Times New Roman" w:hAnsi="Times New Roman" w:cs="Times New Roman"/>
          <w:b/>
          <w:iCs/>
          <w:sz w:val="26"/>
          <w:szCs w:val="26"/>
          <w:highlight w:val="yellow"/>
          <w:lang w:val="en-US"/>
        </w:rPr>
        <w:t>__________</w:t>
      </w:r>
    </w:p>
    <w:p w14:paraId="4D2037C4" w14:textId="77777777" w:rsidR="00694EC0" w:rsidRPr="00105E2D" w:rsidRDefault="00694EC0" w:rsidP="00694EC0">
      <w:pPr>
        <w:spacing w:after="0"/>
        <w:jc w:val="center"/>
        <w:rPr>
          <w:rFonts w:ascii="Times New Roman" w:hAnsi="Times New Roman" w:cs="Times New Roman"/>
          <w:b/>
          <w:bCs/>
          <w:sz w:val="26"/>
          <w:szCs w:val="26"/>
          <w:lang w:val="en-GB"/>
        </w:rPr>
      </w:pPr>
      <w:r w:rsidRPr="00105E2D">
        <w:rPr>
          <w:rFonts w:ascii="Times New Roman" w:hAnsi="Times New Roman" w:cs="Times New Roman"/>
          <w:b/>
          <w:bCs/>
          <w:sz w:val="26"/>
          <w:szCs w:val="26"/>
          <w:lang w:val="en-GB"/>
        </w:rPr>
        <w:t>ON</w:t>
      </w:r>
    </w:p>
    <w:p w14:paraId="6A8C9939" w14:textId="77777777" w:rsidR="00730BA3" w:rsidRPr="00105E2D" w:rsidRDefault="00730BA3" w:rsidP="00694EC0">
      <w:pPr>
        <w:spacing w:after="0"/>
        <w:jc w:val="center"/>
        <w:rPr>
          <w:rFonts w:ascii="Times New Roman" w:hAnsi="Times New Roman" w:cs="Times New Roman"/>
          <w:b/>
          <w:bCs/>
          <w:sz w:val="26"/>
          <w:szCs w:val="26"/>
          <w:lang w:val="en-US"/>
        </w:rPr>
      </w:pPr>
      <w:bookmarkStart w:id="0" w:name="_Hlk12655516"/>
      <w:r w:rsidRPr="00105E2D">
        <w:rPr>
          <w:rFonts w:ascii="Times New Roman" w:hAnsi="Times New Roman" w:cs="Times New Roman"/>
          <w:b/>
          <w:bCs/>
          <w:sz w:val="26"/>
          <w:szCs w:val="26"/>
          <w:lang w:val="en-US"/>
        </w:rPr>
        <w:t xml:space="preserve">EXECUTIVE PROGRAMME </w:t>
      </w:r>
    </w:p>
    <w:p w14:paraId="68082637" w14:textId="79DFAEB2" w:rsidR="00694EC0" w:rsidRPr="00105E2D" w:rsidRDefault="00730BA3" w:rsidP="00694EC0">
      <w:pPr>
        <w:spacing w:after="0"/>
        <w:jc w:val="center"/>
        <w:rPr>
          <w:rFonts w:ascii="Times New Roman" w:hAnsi="Times New Roman" w:cs="Times New Roman"/>
          <w:b/>
          <w:bCs/>
          <w:sz w:val="26"/>
          <w:szCs w:val="26"/>
          <w:lang w:val="en-US"/>
        </w:rPr>
      </w:pPr>
      <w:r w:rsidRPr="00105E2D">
        <w:rPr>
          <w:rFonts w:ascii="Times New Roman" w:hAnsi="Times New Roman" w:cs="Times New Roman"/>
          <w:b/>
          <w:bCs/>
          <w:sz w:val="26"/>
          <w:szCs w:val="26"/>
          <w:lang w:val="en-US"/>
        </w:rPr>
        <w:t xml:space="preserve">FOR DEVELOPMENT OF </w:t>
      </w:r>
      <w:r w:rsidR="008F3C50">
        <w:rPr>
          <w:rFonts w:ascii="Times New Roman" w:hAnsi="Times New Roman" w:cs="Times New Roman"/>
          <w:b/>
          <w:bCs/>
          <w:sz w:val="26"/>
          <w:szCs w:val="26"/>
          <w:lang w:val="en-US"/>
        </w:rPr>
        <w:t xml:space="preserve">STRATEGIC </w:t>
      </w:r>
      <w:r w:rsidRPr="00105E2D">
        <w:rPr>
          <w:rFonts w:ascii="Times New Roman" w:hAnsi="Times New Roman" w:cs="Times New Roman"/>
          <w:b/>
          <w:bCs/>
          <w:sz w:val="26"/>
          <w:szCs w:val="26"/>
          <w:lang w:val="en-US"/>
        </w:rPr>
        <w:t>AGRICULTUR</w:t>
      </w:r>
      <w:r w:rsidR="008F3C50">
        <w:rPr>
          <w:rFonts w:ascii="Times New Roman" w:hAnsi="Times New Roman" w:cs="Times New Roman"/>
          <w:b/>
          <w:bCs/>
          <w:sz w:val="26"/>
          <w:szCs w:val="26"/>
          <w:lang w:val="en-US"/>
        </w:rPr>
        <w:t>AL</w:t>
      </w:r>
      <w:r w:rsidRPr="00105E2D">
        <w:rPr>
          <w:rFonts w:ascii="Times New Roman" w:hAnsi="Times New Roman" w:cs="Times New Roman"/>
          <w:b/>
          <w:bCs/>
          <w:sz w:val="26"/>
          <w:szCs w:val="26"/>
          <w:lang w:val="en-US"/>
        </w:rPr>
        <w:t xml:space="preserve"> COMMODITIES</w:t>
      </w:r>
    </w:p>
    <w:bookmarkEnd w:id="0"/>
    <w:p w14:paraId="1BAF0392" w14:textId="77777777" w:rsidR="00694EC0" w:rsidRPr="00105E2D" w:rsidRDefault="00694EC0" w:rsidP="00694EC0">
      <w:pPr>
        <w:jc w:val="center"/>
        <w:rPr>
          <w:rFonts w:ascii="Times New Roman" w:hAnsi="Times New Roman" w:cs="Times New Roman"/>
          <w:b/>
          <w:bCs/>
          <w:sz w:val="26"/>
          <w:szCs w:val="26"/>
          <w:lang w:val="en-US"/>
        </w:rPr>
      </w:pPr>
    </w:p>
    <w:p w14:paraId="2428A79F" w14:textId="224B987C" w:rsidR="00694EC0" w:rsidRPr="00105E2D" w:rsidRDefault="00694EC0" w:rsidP="0002565E">
      <w:pPr>
        <w:jc w:val="both"/>
        <w:rPr>
          <w:rFonts w:ascii="Times New Roman" w:hAnsi="Times New Roman" w:cs="Times New Roman"/>
          <w:i/>
          <w:sz w:val="26"/>
          <w:szCs w:val="26"/>
          <w:lang w:val="en-US"/>
        </w:rPr>
      </w:pPr>
      <w:r w:rsidRPr="00105E2D">
        <w:rPr>
          <w:rFonts w:ascii="Times New Roman" w:hAnsi="Times New Roman" w:cs="Times New Roman"/>
          <w:i/>
          <w:sz w:val="26"/>
          <w:szCs w:val="26"/>
          <w:lang w:val="en-US"/>
        </w:rPr>
        <w:t xml:space="preserve">The </w:t>
      </w:r>
      <w:r w:rsidR="00730BA3" w:rsidRPr="00105E2D">
        <w:rPr>
          <w:rFonts w:ascii="Times New Roman" w:hAnsi="Times New Roman" w:cs="Times New Roman"/>
          <w:i/>
          <w:sz w:val="26"/>
          <w:szCs w:val="26"/>
          <w:lang w:val="en-US"/>
        </w:rPr>
        <w:t>Third</w:t>
      </w:r>
      <w:r w:rsidRPr="00105E2D">
        <w:rPr>
          <w:rFonts w:ascii="Times New Roman" w:hAnsi="Times New Roman" w:cs="Times New Roman"/>
          <w:i/>
          <w:sz w:val="26"/>
          <w:szCs w:val="26"/>
          <w:lang w:val="en-US"/>
        </w:rPr>
        <w:t xml:space="preserve"> General Assembly of the Islamic Organization for Food Security (IOFS) held in </w:t>
      </w:r>
      <w:r w:rsidR="00730BA3" w:rsidRPr="00105E2D">
        <w:rPr>
          <w:rFonts w:ascii="Times New Roman" w:hAnsi="Times New Roman" w:cs="Times New Roman"/>
          <w:i/>
          <w:sz w:val="26"/>
          <w:szCs w:val="26"/>
          <w:lang w:val="en-US"/>
        </w:rPr>
        <w:t>Istanbul</w:t>
      </w:r>
      <w:r w:rsidRPr="00105E2D">
        <w:rPr>
          <w:rFonts w:ascii="Times New Roman" w:hAnsi="Times New Roman" w:cs="Times New Roman"/>
          <w:i/>
          <w:sz w:val="26"/>
          <w:szCs w:val="26"/>
          <w:lang w:val="en-US"/>
        </w:rPr>
        <w:t xml:space="preserve">, </w:t>
      </w:r>
      <w:r w:rsidR="000428B6" w:rsidRPr="00105E2D">
        <w:rPr>
          <w:rFonts w:ascii="Times New Roman" w:hAnsi="Times New Roman" w:cs="Times New Roman"/>
          <w:i/>
          <w:sz w:val="26"/>
          <w:szCs w:val="26"/>
          <w:lang w:val="en-US"/>
        </w:rPr>
        <w:t xml:space="preserve">the </w:t>
      </w:r>
      <w:r w:rsidR="00016C65" w:rsidRPr="00105E2D">
        <w:rPr>
          <w:rFonts w:ascii="Times New Roman" w:hAnsi="Times New Roman" w:cs="Times New Roman"/>
          <w:i/>
          <w:sz w:val="26"/>
          <w:szCs w:val="26"/>
          <w:lang w:val="en-US"/>
        </w:rPr>
        <w:t>Republic of Turkey</w:t>
      </w:r>
      <w:r w:rsidRPr="00105E2D">
        <w:rPr>
          <w:rFonts w:ascii="Times New Roman" w:hAnsi="Times New Roman" w:cs="Times New Roman"/>
          <w:i/>
          <w:sz w:val="26"/>
          <w:szCs w:val="26"/>
          <w:lang w:val="en-US"/>
        </w:rPr>
        <w:t xml:space="preserve">, on </w:t>
      </w:r>
      <w:r w:rsidR="000428B6" w:rsidRPr="00105E2D">
        <w:rPr>
          <w:rFonts w:ascii="Times New Roman" w:hAnsi="Times New Roman" w:cs="Times New Roman"/>
          <w:i/>
          <w:sz w:val="26"/>
          <w:szCs w:val="26"/>
          <w:lang w:val="en-US"/>
        </w:rPr>
        <w:t>16-18</w:t>
      </w:r>
      <w:r w:rsidRPr="00105E2D">
        <w:rPr>
          <w:rFonts w:ascii="Times New Roman" w:hAnsi="Times New Roman" w:cs="Times New Roman"/>
          <w:i/>
          <w:sz w:val="26"/>
          <w:szCs w:val="26"/>
          <w:lang w:val="en-US"/>
        </w:rPr>
        <w:t xml:space="preserve"> </w:t>
      </w:r>
      <w:r w:rsidR="000428B6" w:rsidRPr="00105E2D">
        <w:rPr>
          <w:rFonts w:ascii="Times New Roman" w:hAnsi="Times New Roman" w:cs="Times New Roman"/>
          <w:i/>
          <w:sz w:val="26"/>
          <w:szCs w:val="26"/>
          <w:lang w:val="en-US"/>
        </w:rPr>
        <w:t>June</w:t>
      </w:r>
      <w:r w:rsidRPr="00105E2D">
        <w:rPr>
          <w:rFonts w:ascii="Times New Roman" w:hAnsi="Times New Roman" w:cs="Times New Roman"/>
          <w:i/>
          <w:sz w:val="26"/>
          <w:szCs w:val="26"/>
          <w:lang w:val="en-US"/>
        </w:rPr>
        <w:t xml:space="preserve"> 20</w:t>
      </w:r>
      <w:r w:rsidR="000428B6" w:rsidRPr="00105E2D">
        <w:rPr>
          <w:rFonts w:ascii="Times New Roman" w:hAnsi="Times New Roman" w:cs="Times New Roman"/>
          <w:i/>
          <w:sz w:val="26"/>
          <w:szCs w:val="26"/>
          <w:lang w:val="en-US"/>
        </w:rPr>
        <w:t>20</w:t>
      </w:r>
      <w:r w:rsidRPr="00105E2D">
        <w:rPr>
          <w:rFonts w:ascii="Times New Roman" w:hAnsi="Times New Roman" w:cs="Times New Roman"/>
          <w:i/>
          <w:sz w:val="26"/>
          <w:szCs w:val="26"/>
          <w:lang w:val="en-US"/>
        </w:rPr>
        <w:t>/</w:t>
      </w:r>
      <w:r w:rsidR="000428B6" w:rsidRPr="00105E2D">
        <w:rPr>
          <w:rFonts w:ascii="Times New Roman" w:hAnsi="Times New Roman" w:cs="Times New Roman"/>
          <w:i/>
          <w:sz w:val="26"/>
          <w:szCs w:val="26"/>
          <w:lang w:val="en-US"/>
        </w:rPr>
        <w:t>24-26</w:t>
      </w:r>
      <w:r w:rsidRPr="00105E2D">
        <w:rPr>
          <w:rFonts w:ascii="Times New Roman" w:hAnsi="Times New Roman" w:cs="Times New Roman"/>
          <w:i/>
          <w:sz w:val="26"/>
          <w:szCs w:val="26"/>
          <w:lang w:val="en-US"/>
        </w:rPr>
        <w:t xml:space="preserve"> </w:t>
      </w:r>
      <w:proofErr w:type="spellStart"/>
      <w:r w:rsidR="00135638">
        <w:rPr>
          <w:rFonts w:ascii="Times New Roman" w:hAnsi="Times New Roman" w:cs="Times New Roman"/>
          <w:i/>
          <w:sz w:val="26"/>
          <w:szCs w:val="26"/>
          <w:lang w:val="en-US"/>
        </w:rPr>
        <w:t>Shawal</w:t>
      </w:r>
      <w:proofErr w:type="spellEnd"/>
      <w:r w:rsidRPr="00105E2D">
        <w:rPr>
          <w:rFonts w:ascii="Times New Roman" w:hAnsi="Times New Roman" w:cs="Times New Roman"/>
          <w:i/>
          <w:sz w:val="26"/>
          <w:szCs w:val="26"/>
          <w:lang w:val="en-US"/>
        </w:rPr>
        <w:t xml:space="preserve"> 144</w:t>
      </w:r>
      <w:r w:rsidR="000428B6" w:rsidRPr="00105E2D">
        <w:rPr>
          <w:rFonts w:ascii="Times New Roman" w:hAnsi="Times New Roman" w:cs="Times New Roman"/>
          <w:i/>
          <w:sz w:val="26"/>
          <w:szCs w:val="26"/>
          <w:lang w:val="en-US"/>
        </w:rPr>
        <w:t>1</w:t>
      </w:r>
      <w:r w:rsidRPr="00105E2D">
        <w:rPr>
          <w:rFonts w:ascii="Times New Roman" w:hAnsi="Times New Roman" w:cs="Times New Roman"/>
          <w:i/>
          <w:sz w:val="26"/>
          <w:szCs w:val="26"/>
          <w:lang w:val="en-US"/>
        </w:rPr>
        <w:t>H,</w:t>
      </w:r>
    </w:p>
    <w:p w14:paraId="1A0AADE8" w14:textId="77777777" w:rsidR="00730BA3" w:rsidRPr="00105E2D" w:rsidRDefault="00730BA3"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Pursuant to</w:t>
      </w:r>
      <w:r w:rsidRPr="00105E2D">
        <w:rPr>
          <w:rFonts w:asciiTheme="majorBidi" w:hAnsiTheme="majorBidi" w:cstheme="majorBidi"/>
          <w:sz w:val="26"/>
          <w:szCs w:val="26"/>
          <w:lang w:val="en-US"/>
        </w:rPr>
        <w:t xml:space="preserve"> the Statute of Islamic Organisation for Food Security adopted by 40</w:t>
      </w:r>
      <w:r w:rsidRPr="00105E2D">
        <w:rPr>
          <w:rFonts w:asciiTheme="majorBidi" w:hAnsiTheme="majorBidi" w:cstheme="majorBidi"/>
          <w:sz w:val="26"/>
          <w:szCs w:val="26"/>
          <w:vertAlign w:val="superscript"/>
          <w:lang w:val="en-US"/>
        </w:rPr>
        <w:t>th</w:t>
      </w:r>
      <w:r w:rsidRPr="00105E2D">
        <w:rPr>
          <w:rFonts w:asciiTheme="majorBidi" w:hAnsiTheme="majorBidi" w:cstheme="majorBidi"/>
          <w:sz w:val="26"/>
          <w:szCs w:val="26"/>
          <w:lang w:val="en-US"/>
        </w:rPr>
        <w:t xml:space="preserve"> Council of Foreign Ministers of Organisation of Islamic Cooperation (CFM) held in Conakry, Republic of Guinea on 9-11 December 2013, </w:t>
      </w:r>
    </w:p>
    <w:p w14:paraId="26BE5182" w14:textId="62002A20" w:rsidR="00730BA3" w:rsidRDefault="00730BA3"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In furtherance of</w:t>
      </w:r>
      <w:r w:rsidRPr="00105E2D">
        <w:rPr>
          <w:rFonts w:asciiTheme="majorBidi" w:hAnsiTheme="majorBidi" w:cstheme="majorBidi"/>
          <w:sz w:val="26"/>
          <w:szCs w:val="26"/>
          <w:lang w:val="en-US"/>
        </w:rPr>
        <w:t xml:space="preserve"> the </w:t>
      </w:r>
      <w:bookmarkStart w:id="1" w:name="_Hlk34991727"/>
      <w:r w:rsidRPr="00105E2D">
        <w:rPr>
          <w:rFonts w:asciiTheme="majorBidi" w:hAnsiTheme="majorBidi" w:cstheme="majorBidi"/>
          <w:sz w:val="26"/>
          <w:szCs w:val="26"/>
          <w:lang w:val="en-US"/>
        </w:rPr>
        <w:t>Resolution No</w:t>
      </w:r>
      <w:r w:rsidR="000428B6" w:rsidRPr="00105E2D">
        <w:rPr>
          <w:rFonts w:asciiTheme="majorBidi" w:hAnsiTheme="majorBidi" w:cstheme="majorBidi"/>
          <w:sz w:val="26"/>
          <w:szCs w:val="26"/>
          <w:lang w:val="en-US"/>
        </w:rPr>
        <w:t xml:space="preserve">1/46-E </w:t>
      </w:r>
      <w:r w:rsidRPr="00105E2D">
        <w:rPr>
          <w:rFonts w:asciiTheme="majorBidi" w:hAnsiTheme="majorBidi" w:cstheme="majorBidi"/>
          <w:sz w:val="26"/>
          <w:szCs w:val="26"/>
          <w:lang w:val="en-US"/>
        </w:rPr>
        <w:t>of the 46</w:t>
      </w:r>
      <w:r w:rsidRPr="00105E2D">
        <w:rPr>
          <w:rFonts w:asciiTheme="majorBidi" w:hAnsiTheme="majorBidi" w:cstheme="majorBidi"/>
          <w:sz w:val="26"/>
          <w:szCs w:val="26"/>
          <w:vertAlign w:val="superscript"/>
          <w:lang w:val="en-US"/>
        </w:rPr>
        <w:t>th</w:t>
      </w:r>
      <w:r w:rsidRPr="00105E2D">
        <w:rPr>
          <w:rFonts w:asciiTheme="majorBidi" w:hAnsiTheme="majorBidi" w:cstheme="majorBidi"/>
          <w:sz w:val="26"/>
          <w:szCs w:val="26"/>
          <w:lang w:val="en-US"/>
        </w:rPr>
        <w:t xml:space="preserve"> Session of the CFM held in Abu Dhabi, United Arab Emirates on 1-2 March 2019 on the OIC Programmes of Action on the Development of Strategic Commodities</w:t>
      </w:r>
      <w:bookmarkEnd w:id="1"/>
      <w:r w:rsidRPr="00105E2D">
        <w:rPr>
          <w:rFonts w:asciiTheme="majorBidi" w:hAnsiTheme="majorBidi" w:cstheme="majorBidi"/>
          <w:sz w:val="26"/>
          <w:szCs w:val="26"/>
          <w:lang w:val="en-US"/>
        </w:rPr>
        <w:t>,</w:t>
      </w:r>
    </w:p>
    <w:p w14:paraId="3B5CEFEE" w14:textId="1A711F47" w:rsidR="001057A7" w:rsidRPr="00105E2D" w:rsidRDefault="001057A7" w:rsidP="001057A7">
      <w:pPr>
        <w:spacing w:before="120" w:after="120"/>
        <w:jc w:val="both"/>
        <w:rPr>
          <w:rFonts w:asciiTheme="majorBidi" w:hAnsiTheme="majorBidi" w:cstheme="majorBidi"/>
          <w:sz w:val="26"/>
          <w:szCs w:val="26"/>
          <w:lang w:val="en-US"/>
        </w:rPr>
      </w:pPr>
      <w:bookmarkStart w:id="2" w:name="_Hlk34907709"/>
      <w:r w:rsidRPr="001057A7">
        <w:rPr>
          <w:rFonts w:asciiTheme="majorBidi" w:hAnsiTheme="majorBidi" w:cstheme="majorBidi"/>
          <w:sz w:val="26"/>
          <w:szCs w:val="26"/>
          <w:lang w:val="en-US"/>
        </w:rPr>
        <w:t xml:space="preserve">Giving effect to the relevant provisions of </w:t>
      </w:r>
      <w:bookmarkStart w:id="3" w:name="_Hlk34991766"/>
      <w:r w:rsidRPr="001057A7">
        <w:rPr>
          <w:rFonts w:asciiTheme="majorBidi" w:hAnsiTheme="majorBidi" w:cstheme="majorBidi"/>
          <w:sz w:val="26"/>
          <w:szCs w:val="26"/>
          <w:lang w:val="en-US"/>
        </w:rPr>
        <w:t>Resolution No. OIC/7-MCFSAD/2016/RES-FINAL adopted at 7th OIC Ministerial Conference on Food Security and Agricultural Development held in Astana (Now Nur Sultan), Kazakhstan on 26-28 April 2016</w:t>
      </w:r>
      <w:bookmarkEnd w:id="2"/>
      <w:bookmarkEnd w:id="3"/>
      <w:r w:rsidRPr="001057A7">
        <w:rPr>
          <w:rFonts w:asciiTheme="majorBidi" w:hAnsiTheme="majorBidi" w:cstheme="majorBidi"/>
          <w:sz w:val="26"/>
          <w:szCs w:val="26"/>
          <w:lang w:val="en-US"/>
        </w:rPr>
        <w:t xml:space="preserve">, </w:t>
      </w:r>
      <w:r>
        <w:rPr>
          <w:rFonts w:asciiTheme="majorBidi" w:hAnsiTheme="majorBidi" w:cstheme="majorBidi"/>
          <w:sz w:val="26"/>
          <w:szCs w:val="26"/>
          <w:lang w:val="en-US"/>
        </w:rPr>
        <w:t>which urged</w:t>
      </w:r>
      <w:r w:rsidRPr="001057A7">
        <w:rPr>
          <w:rFonts w:asciiTheme="majorBidi" w:hAnsiTheme="majorBidi" w:cstheme="majorBidi"/>
          <w:sz w:val="26"/>
          <w:szCs w:val="26"/>
          <w:lang w:val="en-US"/>
        </w:rPr>
        <w:t xml:space="preserve"> member states to</w:t>
      </w:r>
      <w:r>
        <w:rPr>
          <w:rFonts w:asciiTheme="majorBidi" w:hAnsiTheme="majorBidi" w:cstheme="majorBidi"/>
          <w:sz w:val="26"/>
          <w:szCs w:val="26"/>
          <w:lang w:val="en-US"/>
        </w:rPr>
        <w:t xml:space="preserve"> </w:t>
      </w:r>
      <w:r w:rsidRPr="001057A7">
        <w:rPr>
          <w:rFonts w:asciiTheme="majorBidi" w:hAnsiTheme="majorBidi" w:cstheme="majorBidi"/>
          <w:sz w:val="26"/>
          <w:szCs w:val="26"/>
          <w:lang w:val="en-US"/>
        </w:rPr>
        <w:t>support production and utilization of cost-effective and quality</w:t>
      </w:r>
      <w:r>
        <w:rPr>
          <w:rFonts w:asciiTheme="majorBidi" w:hAnsiTheme="majorBidi" w:cstheme="majorBidi"/>
          <w:sz w:val="26"/>
          <w:szCs w:val="26"/>
          <w:lang w:val="en-US"/>
        </w:rPr>
        <w:t xml:space="preserve"> </w:t>
      </w:r>
      <w:r w:rsidRPr="001057A7">
        <w:rPr>
          <w:rFonts w:asciiTheme="majorBidi" w:hAnsiTheme="majorBidi" w:cstheme="majorBidi"/>
          <w:sz w:val="26"/>
          <w:szCs w:val="26"/>
          <w:lang w:val="en-US"/>
        </w:rPr>
        <w:t>agricultural inputs, mechanization and agrochemicals that are affordable</w:t>
      </w:r>
      <w:r>
        <w:rPr>
          <w:rFonts w:asciiTheme="majorBidi" w:hAnsiTheme="majorBidi" w:cstheme="majorBidi"/>
          <w:sz w:val="26"/>
          <w:szCs w:val="26"/>
          <w:lang w:val="en-US"/>
        </w:rPr>
        <w:t xml:space="preserve"> </w:t>
      </w:r>
      <w:r w:rsidRPr="001057A7">
        <w:rPr>
          <w:rFonts w:asciiTheme="majorBidi" w:hAnsiTheme="majorBidi" w:cstheme="majorBidi"/>
          <w:sz w:val="26"/>
          <w:szCs w:val="26"/>
          <w:lang w:val="en-US"/>
        </w:rPr>
        <w:t>and accessible to all stakeholders</w:t>
      </w:r>
      <w:r>
        <w:rPr>
          <w:rFonts w:asciiTheme="majorBidi" w:hAnsiTheme="majorBidi" w:cstheme="majorBidi"/>
          <w:sz w:val="26"/>
          <w:szCs w:val="26"/>
          <w:lang w:val="en-US"/>
        </w:rPr>
        <w:t>,</w:t>
      </w:r>
    </w:p>
    <w:p w14:paraId="6E49B2DA" w14:textId="77777777" w:rsidR="00730BA3" w:rsidRPr="00105E2D" w:rsidRDefault="00730BA3"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Taking into consideration</w:t>
      </w:r>
      <w:r w:rsidRPr="00105E2D">
        <w:rPr>
          <w:rFonts w:asciiTheme="majorBidi" w:hAnsiTheme="majorBidi" w:cstheme="majorBidi"/>
          <w:sz w:val="26"/>
          <w:szCs w:val="26"/>
          <w:lang w:val="en-US"/>
        </w:rPr>
        <w:t xml:space="preserve"> Resolution No</w:t>
      </w:r>
      <w:r w:rsidRPr="00105E2D">
        <w:rPr>
          <w:rFonts w:asciiTheme="majorBidi" w:hAnsiTheme="majorBidi" w:cstheme="majorBidi"/>
          <w:sz w:val="26"/>
          <w:szCs w:val="26"/>
          <w:highlight w:val="yellow"/>
          <w:lang w:val="en-US"/>
        </w:rPr>
        <w:t>…</w:t>
      </w:r>
      <w:proofErr w:type="gramStart"/>
      <w:r w:rsidRPr="00105E2D">
        <w:rPr>
          <w:rFonts w:asciiTheme="majorBidi" w:hAnsiTheme="majorBidi" w:cstheme="majorBidi"/>
          <w:sz w:val="26"/>
          <w:szCs w:val="26"/>
          <w:highlight w:val="yellow"/>
          <w:lang w:val="en-US"/>
        </w:rPr>
        <w:t>…..</w:t>
      </w:r>
      <w:proofErr w:type="gramEnd"/>
      <w:r w:rsidRPr="00105E2D">
        <w:rPr>
          <w:rFonts w:asciiTheme="majorBidi" w:hAnsiTheme="majorBidi" w:cstheme="majorBidi"/>
          <w:sz w:val="26"/>
          <w:szCs w:val="26"/>
          <w:lang w:val="en-US"/>
        </w:rPr>
        <w:t>of the 8</w:t>
      </w:r>
      <w:r w:rsidRPr="00105E2D">
        <w:rPr>
          <w:rFonts w:asciiTheme="majorBidi" w:hAnsiTheme="majorBidi" w:cstheme="majorBidi"/>
          <w:sz w:val="26"/>
          <w:szCs w:val="26"/>
          <w:vertAlign w:val="superscript"/>
          <w:lang w:val="en-US"/>
        </w:rPr>
        <w:t>th</w:t>
      </w:r>
      <w:r w:rsidRPr="00105E2D">
        <w:rPr>
          <w:rFonts w:asciiTheme="majorBidi" w:hAnsiTheme="majorBidi" w:cstheme="majorBidi"/>
          <w:sz w:val="26"/>
          <w:szCs w:val="26"/>
          <w:lang w:val="en-US"/>
        </w:rPr>
        <w:t xml:space="preserve"> Session of OIC Ministerial Conference on Food Security and Agricultural Development (MCFSAD) held in Istanbul, Republic of Turkey on 16-18 June 2020 on the OIC Plan of Action for Strategic Agricultural Commodities,</w:t>
      </w:r>
    </w:p>
    <w:p w14:paraId="1C5F521A" w14:textId="1D0E7F08" w:rsidR="00730BA3" w:rsidRDefault="00730BA3"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Commending</w:t>
      </w:r>
      <w:r w:rsidRPr="00105E2D">
        <w:rPr>
          <w:rFonts w:asciiTheme="majorBidi" w:hAnsiTheme="majorBidi" w:cstheme="majorBidi"/>
          <w:sz w:val="26"/>
          <w:szCs w:val="26"/>
          <w:lang w:val="en-US"/>
        </w:rPr>
        <w:t xml:space="preserve"> the various inputs received from member states on the draft Executive Programme bearing on their respective national experiences and global best practices,</w:t>
      </w:r>
    </w:p>
    <w:p w14:paraId="502C2016" w14:textId="0F9BB23F" w:rsidR="008F3C50" w:rsidRPr="00105E2D" w:rsidRDefault="008F3C50" w:rsidP="00105E2D">
      <w:pPr>
        <w:spacing w:before="120" w:after="120"/>
        <w:jc w:val="both"/>
        <w:rPr>
          <w:rFonts w:asciiTheme="majorBidi" w:hAnsiTheme="majorBidi" w:cstheme="majorBidi"/>
          <w:sz w:val="26"/>
          <w:szCs w:val="26"/>
          <w:lang w:val="en-US"/>
        </w:rPr>
      </w:pPr>
      <w:r w:rsidRPr="008F3C50">
        <w:rPr>
          <w:rFonts w:asciiTheme="majorBidi" w:hAnsiTheme="majorBidi" w:cstheme="majorBidi"/>
          <w:sz w:val="26"/>
          <w:szCs w:val="26"/>
          <w:u w:val="single"/>
          <w:lang w:val="en-US"/>
        </w:rPr>
        <w:t>Also commending</w:t>
      </w:r>
      <w:r>
        <w:rPr>
          <w:rFonts w:asciiTheme="majorBidi" w:hAnsiTheme="majorBidi" w:cstheme="majorBidi"/>
          <w:sz w:val="26"/>
          <w:szCs w:val="26"/>
          <w:lang w:val="en-US"/>
        </w:rPr>
        <w:t xml:space="preserve"> the inputs and collaboration of the relevant OIC institutions, regional and international organisations on this issue, </w:t>
      </w:r>
    </w:p>
    <w:p w14:paraId="0FDD817F" w14:textId="77777777" w:rsidR="00730BA3" w:rsidRPr="00105E2D" w:rsidRDefault="00730BA3"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Considering</w:t>
      </w:r>
      <w:r w:rsidRPr="00105E2D">
        <w:rPr>
          <w:rFonts w:asciiTheme="majorBidi" w:hAnsiTheme="majorBidi" w:cstheme="majorBidi"/>
          <w:sz w:val="26"/>
          <w:szCs w:val="26"/>
          <w:lang w:val="en-US"/>
        </w:rPr>
        <w:t xml:space="preserve"> the Report of the 5</w:t>
      </w:r>
      <w:r w:rsidRPr="00105E2D">
        <w:rPr>
          <w:rFonts w:asciiTheme="majorBidi" w:hAnsiTheme="majorBidi" w:cstheme="majorBidi"/>
          <w:sz w:val="26"/>
          <w:szCs w:val="26"/>
          <w:vertAlign w:val="superscript"/>
          <w:lang w:val="en-US"/>
        </w:rPr>
        <w:t>th</w:t>
      </w:r>
      <w:r w:rsidRPr="00105E2D">
        <w:rPr>
          <w:rFonts w:asciiTheme="majorBidi" w:hAnsiTheme="majorBidi" w:cstheme="majorBidi"/>
          <w:sz w:val="26"/>
          <w:szCs w:val="26"/>
          <w:lang w:val="en-US"/>
        </w:rPr>
        <w:t xml:space="preserve"> Executive Board of IOFS on the need to adopt an Executive Framework for the implementation of the OIC Programmes of Action for Agricultural Commodities in the three subsectors, namely Rice, Wheat and Cassava,</w:t>
      </w:r>
    </w:p>
    <w:p w14:paraId="3FBD94A4" w14:textId="77777777" w:rsidR="00730BA3" w:rsidRPr="00105E2D" w:rsidRDefault="00730BA3"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Bearing in mind</w:t>
      </w:r>
      <w:r w:rsidRPr="00105E2D">
        <w:rPr>
          <w:rFonts w:asciiTheme="majorBidi" w:hAnsiTheme="majorBidi" w:cstheme="majorBidi"/>
          <w:sz w:val="26"/>
          <w:szCs w:val="26"/>
          <w:lang w:val="en-US"/>
        </w:rPr>
        <w:t xml:space="preserve"> the role of IOFS in the execution of OIC programmes as enshrined in its Statute, including its aims and objectives,</w:t>
      </w:r>
    </w:p>
    <w:p w14:paraId="66FC378F" w14:textId="77777777" w:rsidR="00730BA3" w:rsidRPr="00105E2D" w:rsidRDefault="00730BA3"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Convinced</w:t>
      </w:r>
      <w:r w:rsidRPr="00105E2D">
        <w:rPr>
          <w:rFonts w:asciiTheme="majorBidi" w:hAnsiTheme="majorBidi" w:cstheme="majorBidi"/>
          <w:sz w:val="26"/>
          <w:szCs w:val="26"/>
          <w:lang w:val="en-US"/>
        </w:rPr>
        <w:t xml:space="preserve"> that the development of capacities of IOFS member states in the three strategic agri-food commodities would enhance food security, poverty eradication and socio-economic welfare of the populations,</w:t>
      </w:r>
    </w:p>
    <w:p w14:paraId="74EC5CEF" w14:textId="77777777" w:rsidR="00730BA3" w:rsidRPr="00105E2D" w:rsidRDefault="00730BA3"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Expressing appreciation</w:t>
      </w:r>
      <w:r w:rsidRPr="00105E2D">
        <w:rPr>
          <w:rFonts w:asciiTheme="majorBidi" w:hAnsiTheme="majorBidi" w:cstheme="majorBidi"/>
          <w:sz w:val="26"/>
          <w:szCs w:val="26"/>
          <w:lang w:val="en-US"/>
        </w:rPr>
        <w:t xml:space="preserve"> to the various OIC institutions, which are collaborating with IOFS on the implementation of the Executive Programme,</w:t>
      </w:r>
    </w:p>
    <w:p w14:paraId="2AB643EC" w14:textId="77777777" w:rsidR="00730BA3" w:rsidRPr="00105E2D" w:rsidRDefault="00730BA3"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lastRenderedPageBreak/>
        <w:t>Emphasising</w:t>
      </w:r>
      <w:r w:rsidRPr="00105E2D">
        <w:rPr>
          <w:rFonts w:asciiTheme="majorBidi" w:hAnsiTheme="majorBidi" w:cstheme="majorBidi"/>
          <w:sz w:val="26"/>
          <w:szCs w:val="26"/>
          <w:lang w:val="en-US"/>
        </w:rPr>
        <w:t xml:space="preserve"> the role of the Private Sector, Centers of Excellence, Community-based Organisations and Smallholder farmers in mobilizing human and material resources for the successful implementation of the Programme,</w:t>
      </w:r>
    </w:p>
    <w:p w14:paraId="45ABE834" w14:textId="77777777" w:rsidR="009E7EBF" w:rsidRPr="009E7EBF" w:rsidRDefault="009E7EBF" w:rsidP="009E7EBF">
      <w:pPr>
        <w:spacing w:before="120" w:after="120"/>
        <w:jc w:val="both"/>
        <w:rPr>
          <w:rFonts w:asciiTheme="majorBidi" w:hAnsiTheme="majorBidi" w:cstheme="majorBidi"/>
          <w:sz w:val="26"/>
          <w:szCs w:val="26"/>
          <w:lang w:val="en-US"/>
        </w:rPr>
      </w:pPr>
      <w:bookmarkStart w:id="4" w:name="_Hlk34902155"/>
      <w:r w:rsidRPr="009E7EBF">
        <w:rPr>
          <w:rFonts w:asciiTheme="majorBidi" w:hAnsiTheme="majorBidi" w:cstheme="majorBidi"/>
          <w:sz w:val="26"/>
          <w:szCs w:val="26"/>
          <w:u w:val="single"/>
          <w:lang w:val="en-US"/>
        </w:rPr>
        <w:t>Having considered</w:t>
      </w:r>
      <w:r w:rsidRPr="009E7EBF">
        <w:rPr>
          <w:rFonts w:asciiTheme="majorBidi" w:hAnsiTheme="majorBidi" w:cstheme="majorBidi"/>
          <w:sz w:val="26"/>
          <w:szCs w:val="26"/>
          <w:lang w:val="en-US"/>
        </w:rPr>
        <w:t xml:space="preserve"> the report of the Director General on this issue, </w:t>
      </w:r>
      <w:bookmarkStart w:id="5" w:name="_GoBack"/>
      <w:bookmarkEnd w:id="5"/>
    </w:p>
    <w:bookmarkEnd w:id="4"/>
    <w:p w14:paraId="3682902F" w14:textId="6EC80806" w:rsidR="00730BA3" w:rsidRPr="00105E2D" w:rsidRDefault="00730BA3" w:rsidP="00105E2D">
      <w:pPr>
        <w:pStyle w:val="a6"/>
        <w:numPr>
          <w:ilvl w:val="0"/>
          <w:numId w:val="29"/>
        </w:numPr>
        <w:spacing w:before="120" w:after="120" w:line="259" w:lineRule="auto"/>
        <w:ind w:left="567" w:hanging="567"/>
        <w:contextualSpacing w:val="0"/>
        <w:jc w:val="both"/>
        <w:rPr>
          <w:rFonts w:asciiTheme="majorBidi" w:hAnsiTheme="majorBidi" w:cstheme="majorBidi"/>
          <w:sz w:val="26"/>
          <w:szCs w:val="26"/>
          <w:lang w:val="en-US"/>
        </w:rPr>
      </w:pPr>
      <w:r w:rsidRPr="00105E2D">
        <w:rPr>
          <w:rFonts w:asciiTheme="majorBidi" w:hAnsiTheme="majorBidi" w:cstheme="majorBidi"/>
          <w:b/>
          <w:bCs/>
          <w:sz w:val="26"/>
          <w:szCs w:val="26"/>
          <w:lang w:val="en-US"/>
        </w:rPr>
        <w:t>Approves</w:t>
      </w:r>
      <w:r w:rsidRPr="00105E2D">
        <w:rPr>
          <w:rFonts w:asciiTheme="majorBidi" w:hAnsiTheme="majorBidi" w:cstheme="majorBidi"/>
          <w:sz w:val="26"/>
          <w:szCs w:val="26"/>
          <w:lang w:val="en-US"/>
        </w:rPr>
        <w:t xml:space="preserve"> </w:t>
      </w:r>
      <w:bookmarkStart w:id="6" w:name="_Hlk34993026"/>
      <w:r w:rsidRPr="00105E2D">
        <w:rPr>
          <w:rFonts w:asciiTheme="majorBidi" w:hAnsiTheme="majorBidi" w:cstheme="majorBidi"/>
          <w:sz w:val="26"/>
          <w:szCs w:val="26"/>
          <w:lang w:val="en-US"/>
        </w:rPr>
        <w:t>the Executive Programme for the Implementation of OIC Programme of Action for Development of Strategic Commodities</w:t>
      </w:r>
      <w:bookmarkEnd w:id="6"/>
      <w:r w:rsidRPr="00105E2D">
        <w:rPr>
          <w:rFonts w:asciiTheme="majorBidi" w:hAnsiTheme="majorBidi" w:cstheme="majorBidi"/>
          <w:sz w:val="26"/>
          <w:szCs w:val="26"/>
          <w:lang w:val="en-US"/>
        </w:rPr>
        <w:t>;</w:t>
      </w:r>
    </w:p>
    <w:p w14:paraId="49E22148" w14:textId="77777777" w:rsidR="00730BA3" w:rsidRPr="00105E2D" w:rsidRDefault="00730BA3" w:rsidP="00105E2D">
      <w:pPr>
        <w:pStyle w:val="a6"/>
        <w:numPr>
          <w:ilvl w:val="0"/>
          <w:numId w:val="29"/>
        </w:numPr>
        <w:spacing w:before="120" w:after="120" w:line="259" w:lineRule="auto"/>
        <w:ind w:left="567" w:hanging="567"/>
        <w:contextualSpacing w:val="0"/>
        <w:jc w:val="both"/>
        <w:rPr>
          <w:rFonts w:asciiTheme="majorBidi" w:hAnsiTheme="majorBidi" w:cstheme="majorBidi"/>
          <w:sz w:val="26"/>
          <w:szCs w:val="26"/>
          <w:lang w:val="en-US"/>
        </w:rPr>
      </w:pPr>
      <w:r w:rsidRPr="00105E2D">
        <w:rPr>
          <w:rFonts w:asciiTheme="majorBidi" w:hAnsiTheme="majorBidi" w:cstheme="majorBidi"/>
          <w:b/>
          <w:bCs/>
          <w:sz w:val="26"/>
          <w:szCs w:val="26"/>
          <w:lang w:val="en-US"/>
        </w:rPr>
        <w:t>Emphasises</w:t>
      </w:r>
      <w:r w:rsidRPr="00105E2D">
        <w:rPr>
          <w:rFonts w:asciiTheme="majorBidi" w:hAnsiTheme="majorBidi" w:cstheme="majorBidi"/>
          <w:sz w:val="26"/>
          <w:szCs w:val="26"/>
          <w:lang w:val="en-US"/>
        </w:rPr>
        <w:t xml:space="preserve"> the principal role of the Steering Committees, Project Committees and Centers of Excellence in the implementation of Executive Programme;</w:t>
      </w:r>
    </w:p>
    <w:p w14:paraId="0323A891" w14:textId="77777777" w:rsidR="00730BA3" w:rsidRPr="00105E2D" w:rsidRDefault="00730BA3" w:rsidP="00105E2D">
      <w:pPr>
        <w:pStyle w:val="a6"/>
        <w:numPr>
          <w:ilvl w:val="0"/>
          <w:numId w:val="29"/>
        </w:numPr>
        <w:spacing w:before="120" w:after="120" w:line="259" w:lineRule="auto"/>
        <w:ind w:left="567" w:hanging="567"/>
        <w:contextualSpacing w:val="0"/>
        <w:jc w:val="both"/>
        <w:rPr>
          <w:rFonts w:asciiTheme="majorBidi" w:hAnsiTheme="majorBidi" w:cstheme="majorBidi"/>
          <w:sz w:val="26"/>
          <w:szCs w:val="26"/>
          <w:lang w:val="en-US"/>
        </w:rPr>
      </w:pPr>
      <w:r w:rsidRPr="00105E2D">
        <w:rPr>
          <w:rFonts w:asciiTheme="majorBidi" w:hAnsiTheme="majorBidi" w:cstheme="majorBidi"/>
          <w:b/>
          <w:bCs/>
          <w:sz w:val="26"/>
          <w:szCs w:val="26"/>
          <w:lang w:val="en-US"/>
        </w:rPr>
        <w:t xml:space="preserve">Requests </w:t>
      </w:r>
      <w:r w:rsidRPr="00105E2D">
        <w:rPr>
          <w:rFonts w:asciiTheme="majorBidi" w:hAnsiTheme="majorBidi" w:cstheme="majorBidi"/>
          <w:sz w:val="26"/>
          <w:szCs w:val="26"/>
          <w:lang w:val="en-US"/>
        </w:rPr>
        <w:t>member states to incorporate the salient aspects of the Executive Programmes in their national priorities;</w:t>
      </w:r>
    </w:p>
    <w:p w14:paraId="0A067B40" w14:textId="77777777" w:rsidR="00730BA3" w:rsidRPr="00105E2D" w:rsidRDefault="00730BA3" w:rsidP="00105E2D">
      <w:pPr>
        <w:pStyle w:val="a6"/>
        <w:numPr>
          <w:ilvl w:val="0"/>
          <w:numId w:val="29"/>
        </w:numPr>
        <w:spacing w:before="120" w:after="120" w:line="259" w:lineRule="auto"/>
        <w:ind w:left="567" w:hanging="567"/>
        <w:contextualSpacing w:val="0"/>
        <w:jc w:val="both"/>
        <w:rPr>
          <w:rFonts w:asciiTheme="majorBidi" w:hAnsiTheme="majorBidi" w:cstheme="majorBidi"/>
          <w:sz w:val="26"/>
          <w:szCs w:val="26"/>
          <w:lang w:val="en-US"/>
        </w:rPr>
      </w:pPr>
      <w:r w:rsidRPr="00105E2D">
        <w:rPr>
          <w:rFonts w:asciiTheme="majorBidi" w:hAnsiTheme="majorBidi" w:cstheme="majorBidi"/>
          <w:b/>
          <w:bCs/>
          <w:sz w:val="26"/>
          <w:szCs w:val="26"/>
          <w:lang w:val="en-US"/>
        </w:rPr>
        <w:t>Calls on</w:t>
      </w:r>
      <w:r w:rsidRPr="00105E2D">
        <w:rPr>
          <w:rFonts w:asciiTheme="majorBidi" w:hAnsiTheme="majorBidi" w:cstheme="majorBidi"/>
          <w:sz w:val="26"/>
          <w:szCs w:val="26"/>
          <w:lang w:val="en-US"/>
        </w:rPr>
        <w:t xml:space="preserve"> the relevant OIC institutions, regional and international organisations as well as national and multilateral financial institutions to support the effective implementation of this Programme;</w:t>
      </w:r>
    </w:p>
    <w:p w14:paraId="35B2FF0D" w14:textId="77777777" w:rsidR="00730BA3" w:rsidRPr="00105E2D" w:rsidRDefault="00730BA3" w:rsidP="00105E2D">
      <w:pPr>
        <w:pStyle w:val="a6"/>
        <w:numPr>
          <w:ilvl w:val="0"/>
          <w:numId w:val="29"/>
        </w:numPr>
        <w:spacing w:before="120" w:after="120" w:line="259" w:lineRule="auto"/>
        <w:ind w:left="567" w:hanging="567"/>
        <w:contextualSpacing w:val="0"/>
        <w:jc w:val="both"/>
        <w:rPr>
          <w:rFonts w:asciiTheme="majorBidi" w:hAnsiTheme="majorBidi" w:cstheme="majorBidi"/>
          <w:sz w:val="26"/>
          <w:szCs w:val="26"/>
          <w:lang w:val="en-US"/>
        </w:rPr>
      </w:pPr>
      <w:r w:rsidRPr="00105E2D">
        <w:rPr>
          <w:rFonts w:asciiTheme="majorBidi" w:hAnsiTheme="majorBidi" w:cstheme="majorBidi"/>
          <w:b/>
          <w:bCs/>
          <w:sz w:val="26"/>
          <w:szCs w:val="26"/>
          <w:lang w:val="en-US"/>
        </w:rPr>
        <w:t>Requests</w:t>
      </w:r>
      <w:r w:rsidRPr="00105E2D">
        <w:rPr>
          <w:rFonts w:asciiTheme="majorBidi" w:hAnsiTheme="majorBidi" w:cstheme="majorBidi"/>
          <w:sz w:val="26"/>
          <w:szCs w:val="26"/>
          <w:lang w:val="en-US"/>
        </w:rPr>
        <w:t xml:space="preserve"> the Director-General to ensure due implementation of the Programme and submit an appropriate report to the next General Assembly. </w:t>
      </w:r>
    </w:p>
    <w:p w14:paraId="2EEF540E" w14:textId="77777777" w:rsidR="00730BA3" w:rsidRPr="00105E2D" w:rsidRDefault="00730BA3" w:rsidP="00105E2D">
      <w:pPr>
        <w:jc w:val="both"/>
        <w:rPr>
          <w:rFonts w:asciiTheme="majorBidi" w:hAnsiTheme="majorBidi" w:cstheme="majorBidi"/>
          <w:sz w:val="26"/>
          <w:szCs w:val="26"/>
          <w:u w:val="single"/>
          <w:lang w:val="en-US"/>
        </w:rPr>
      </w:pPr>
      <w:r w:rsidRPr="00105E2D">
        <w:rPr>
          <w:rFonts w:asciiTheme="majorBidi" w:hAnsiTheme="majorBidi" w:cstheme="majorBidi"/>
          <w:sz w:val="26"/>
          <w:szCs w:val="26"/>
          <w:u w:val="single"/>
          <w:lang w:val="en-US"/>
        </w:rPr>
        <w:t xml:space="preserve">Adopted in Istanbul, 18 June 2020. </w:t>
      </w:r>
    </w:p>
    <w:p w14:paraId="6E287BEC" w14:textId="77777777" w:rsidR="00694EC0" w:rsidRPr="00105E2D" w:rsidRDefault="00694EC0" w:rsidP="00694EC0">
      <w:pPr>
        <w:spacing w:after="0"/>
        <w:rPr>
          <w:rFonts w:ascii="Times New Roman" w:hAnsi="Times New Roman" w:cs="Times New Roman"/>
          <w:b/>
          <w:bCs/>
          <w:sz w:val="26"/>
          <w:szCs w:val="26"/>
          <w:lang w:val="en-US"/>
        </w:rPr>
      </w:pPr>
    </w:p>
    <w:p w14:paraId="222700A7" w14:textId="77777777" w:rsidR="001F5DE1" w:rsidRDefault="001F5DE1" w:rsidP="00201AF0">
      <w:pPr>
        <w:spacing w:after="0"/>
        <w:jc w:val="center"/>
        <w:rPr>
          <w:rFonts w:ascii="Times New Roman" w:hAnsi="Times New Roman" w:cs="Times New Roman"/>
          <w:b/>
          <w:bCs/>
          <w:sz w:val="28"/>
          <w:szCs w:val="28"/>
          <w:lang w:val="en-GB"/>
        </w:rPr>
      </w:pPr>
    </w:p>
    <w:p w14:paraId="5DF9AD7B" w14:textId="77777777" w:rsidR="000428B6" w:rsidRDefault="000428B6">
      <w:pPr>
        <w:rPr>
          <w:rFonts w:ascii="Times New Roman" w:hAnsi="Times New Roman" w:cs="Times New Roman"/>
          <w:b/>
          <w:bCs/>
          <w:sz w:val="28"/>
          <w:szCs w:val="28"/>
          <w:lang w:val="en-US"/>
        </w:rPr>
      </w:pPr>
      <w:r>
        <w:rPr>
          <w:rFonts w:ascii="Times New Roman" w:hAnsi="Times New Roman" w:cs="Times New Roman"/>
          <w:b/>
          <w:bCs/>
          <w:sz w:val="28"/>
          <w:szCs w:val="28"/>
          <w:lang w:val="en-US"/>
        </w:rPr>
        <w:br w:type="page"/>
      </w:r>
    </w:p>
    <w:p w14:paraId="2D12546B" w14:textId="1A1EA1CA" w:rsidR="00FB43E5" w:rsidRPr="00105E2D" w:rsidRDefault="00FB43E5" w:rsidP="009E7EBF">
      <w:pPr>
        <w:spacing w:after="0"/>
        <w:jc w:val="center"/>
        <w:rPr>
          <w:rFonts w:ascii="Times New Roman" w:hAnsi="Times New Roman" w:cs="Times New Roman"/>
          <w:b/>
          <w:bCs/>
          <w:sz w:val="26"/>
          <w:szCs w:val="26"/>
          <w:lang w:val="en-US"/>
        </w:rPr>
      </w:pPr>
      <w:r w:rsidRPr="00105E2D">
        <w:rPr>
          <w:rFonts w:ascii="Times New Roman" w:hAnsi="Times New Roman" w:cs="Times New Roman"/>
          <w:b/>
          <w:bCs/>
          <w:sz w:val="26"/>
          <w:szCs w:val="26"/>
          <w:lang w:val="en-US"/>
        </w:rPr>
        <w:lastRenderedPageBreak/>
        <w:t xml:space="preserve">RESOLUTION </w:t>
      </w:r>
      <w:r w:rsidRPr="00105E2D">
        <w:rPr>
          <w:rFonts w:ascii="Times New Roman" w:hAnsi="Times New Roman" w:cs="Times New Roman"/>
          <w:b/>
          <w:bCs/>
          <w:sz w:val="26"/>
          <w:szCs w:val="26"/>
          <w:lang w:val="en-US" w:bidi="ar-EG"/>
        </w:rPr>
        <w:t>№</w:t>
      </w:r>
      <w:r w:rsidRPr="00105E2D">
        <w:rPr>
          <w:rFonts w:ascii="Times New Roman" w:hAnsi="Times New Roman" w:cs="Times New Roman"/>
          <w:b/>
          <w:bCs/>
          <w:sz w:val="26"/>
          <w:szCs w:val="26"/>
          <w:lang w:val="en-US"/>
        </w:rPr>
        <w:t xml:space="preserve"> IOFS/GA/__________</w:t>
      </w:r>
    </w:p>
    <w:p w14:paraId="333D4A9D" w14:textId="77777777" w:rsidR="00FB43E5" w:rsidRPr="00105E2D" w:rsidRDefault="00FB43E5" w:rsidP="009E7EBF">
      <w:pPr>
        <w:spacing w:after="0"/>
        <w:jc w:val="center"/>
        <w:rPr>
          <w:rFonts w:ascii="Times New Roman" w:hAnsi="Times New Roman" w:cs="Times New Roman"/>
          <w:b/>
          <w:bCs/>
          <w:sz w:val="26"/>
          <w:szCs w:val="26"/>
          <w:lang w:val="en-US"/>
        </w:rPr>
      </w:pPr>
      <w:r w:rsidRPr="00105E2D">
        <w:rPr>
          <w:rFonts w:ascii="Times New Roman" w:hAnsi="Times New Roman" w:cs="Times New Roman"/>
          <w:b/>
          <w:bCs/>
          <w:sz w:val="26"/>
          <w:szCs w:val="26"/>
          <w:lang w:val="en-US"/>
        </w:rPr>
        <w:t xml:space="preserve">ON </w:t>
      </w:r>
    </w:p>
    <w:p w14:paraId="14914153" w14:textId="4CF9542C" w:rsidR="009E7EBF" w:rsidRDefault="009E7EBF" w:rsidP="009E7EBF">
      <w:pPr>
        <w:spacing w:after="0"/>
        <w:jc w:val="center"/>
        <w:rPr>
          <w:rFonts w:ascii="Times New Roman" w:hAnsi="Times New Roman" w:cs="Times New Roman"/>
          <w:b/>
          <w:bCs/>
          <w:sz w:val="26"/>
          <w:szCs w:val="26"/>
          <w:lang w:val="en-US"/>
        </w:rPr>
      </w:pPr>
      <w:bookmarkStart w:id="7" w:name="_Hlk34990997"/>
      <w:r w:rsidRPr="009E7EBF">
        <w:rPr>
          <w:rFonts w:ascii="Times New Roman" w:hAnsi="Times New Roman" w:cs="Times New Roman"/>
          <w:b/>
          <w:bCs/>
          <w:sz w:val="26"/>
          <w:szCs w:val="26"/>
          <w:lang w:val="en-US"/>
        </w:rPr>
        <w:t>PROMOTING VALUE-CHAIN DEVELOPMENT OF PALM-OIL</w:t>
      </w:r>
    </w:p>
    <w:bookmarkEnd w:id="7"/>
    <w:p w14:paraId="0C8372C7" w14:textId="29139323" w:rsidR="00FB43E5" w:rsidRPr="00105E2D" w:rsidRDefault="00FB43E5" w:rsidP="009E7EBF">
      <w:pPr>
        <w:jc w:val="both"/>
        <w:rPr>
          <w:rFonts w:ascii="Times New Roman" w:hAnsi="Times New Roman" w:cs="Times New Roman"/>
          <w:i/>
          <w:sz w:val="26"/>
          <w:szCs w:val="26"/>
          <w:lang w:val="en-US"/>
        </w:rPr>
      </w:pPr>
      <w:r w:rsidRPr="00105E2D">
        <w:rPr>
          <w:rFonts w:ascii="Times New Roman" w:hAnsi="Times New Roman" w:cs="Times New Roman"/>
          <w:i/>
          <w:sz w:val="26"/>
          <w:szCs w:val="26"/>
          <w:lang w:val="en-US"/>
        </w:rPr>
        <w:t>The Third General Assembly of the Islamic Organization for Food Security (IOFS) held in Istanbul, the Republic of Turkey, on 16-18 June 2020/</w:t>
      </w:r>
      <w:r w:rsidR="00135638" w:rsidRPr="00135638">
        <w:rPr>
          <w:rFonts w:ascii="Times New Roman" w:hAnsi="Times New Roman" w:cs="Times New Roman"/>
          <w:i/>
          <w:sz w:val="26"/>
          <w:szCs w:val="26"/>
          <w:lang w:val="en-US"/>
        </w:rPr>
        <w:t xml:space="preserve">24-26 </w:t>
      </w:r>
      <w:proofErr w:type="spellStart"/>
      <w:r w:rsidR="00135638" w:rsidRPr="00135638">
        <w:rPr>
          <w:rFonts w:ascii="Times New Roman" w:hAnsi="Times New Roman" w:cs="Times New Roman"/>
          <w:i/>
          <w:sz w:val="26"/>
          <w:szCs w:val="26"/>
          <w:lang w:val="en-US"/>
        </w:rPr>
        <w:t>Shawal</w:t>
      </w:r>
      <w:proofErr w:type="spellEnd"/>
      <w:r w:rsidR="00135638" w:rsidRPr="00135638">
        <w:rPr>
          <w:rFonts w:ascii="Times New Roman" w:hAnsi="Times New Roman" w:cs="Times New Roman"/>
          <w:i/>
          <w:sz w:val="26"/>
          <w:szCs w:val="26"/>
          <w:lang w:val="en-US"/>
        </w:rPr>
        <w:t xml:space="preserve"> 1441H</w:t>
      </w:r>
      <w:r w:rsidRPr="00105E2D">
        <w:rPr>
          <w:rFonts w:ascii="Times New Roman" w:hAnsi="Times New Roman" w:cs="Times New Roman"/>
          <w:i/>
          <w:sz w:val="26"/>
          <w:szCs w:val="26"/>
          <w:lang w:val="en-US"/>
        </w:rPr>
        <w:t>,</w:t>
      </w:r>
    </w:p>
    <w:p w14:paraId="0C65BF76" w14:textId="0BB7E318" w:rsidR="00FB43E5" w:rsidRPr="00FB43E5" w:rsidRDefault="00FB43E5" w:rsidP="00FB43E5">
      <w:pPr>
        <w:spacing w:before="120" w:after="120"/>
        <w:jc w:val="both"/>
        <w:rPr>
          <w:rFonts w:asciiTheme="majorBidi" w:hAnsiTheme="majorBidi" w:cstheme="majorBidi"/>
          <w:sz w:val="26"/>
          <w:szCs w:val="26"/>
          <w:lang w:val="en-US"/>
        </w:rPr>
      </w:pPr>
      <w:r w:rsidRPr="00FB43E5">
        <w:rPr>
          <w:rFonts w:asciiTheme="majorBidi" w:hAnsiTheme="majorBidi" w:cstheme="majorBidi"/>
          <w:sz w:val="26"/>
          <w:szCs w:val="26"/>
          <w:u w:val="single"/>
          <w:lang w:val="en-US"/>
        </w:rPr>
        <w:t>In accordance</w:t>
      </w:r>
      <w:r w:rsidRPr="00FB43E5">
        <w:rPr>
          <w:rFonts w:asciiTheme="majorBidi" w:hAnsiTheme="majorBidi" w:cstheme="majorBidi"/>
          <w:sz w:val="26"/>
          <w:szCs w:val="26"/>
          <w:lang w:val="en-US"/>
        </w:rPr>
        <w:t xml:space="preserve"> with the Statute of Islamic Organisation for Food Security, adopted by 40th Council of Foreign Ministers of Organisation of Islamic Cooperation (CFM) held in Conakry, Republic of Guinea on 9-11 December 2013,</w:t>
      </w:r>
    </w:p>
    <w:p w14:paraId="366ECBCA" w14:textId="77777777" w:rsidR="00FB43E5" w:rsidRPr="00FB43E5" w:rsidRDefault="00FB43E5" w:rsidP="00FB43E5">
      <w:pPr>
        <w:spacing w:before="120" w:after="120"/>
        <w:jc w:val="both"/>
        <w:rPr>
          <w:rFonts w:asciiTheme="majorBidi" w:hAnsiTheme="majorBidi" w:cstheme="majorBidi"/>
          <w:sz w:val="26"/>
          <w:szCs w:val="26"/>
          <w:lang w:val="en-US"/>
        </w:rPr>
      </w:pPr>
      <w:r w:rsidRPr="00FB43E5">
        <w:rPr>
          <w:rFonts w:asciiTheme="majorBidi" w:hAnsiTheme="majorBidi" w:cstheme="majorBidi"/>
          <w:sz w:val="26"/>
          <w:szCs w:val="26"/>
          <w:u w:val="single"/>
          <w:lang w:val="en-US"/>
        </w:rPr>
        <w:t>Recalling</w:t>
      </w:r>
      <w:r w:rsidRPr="00FB43E5">
        <w:rPr>
          <w:rFonts w:asciiTheme="majorBidi" w:hAnsiTheme="majorBidi" w:cstheme="majorBidi"/>
          <w:sz w:val="26"/>
          <w:szCs w:val="26"/>
          <w:lang w:val="en-US"/>
        </w:rPr>
        <w:t xml:space="preserve"> the provisions of Resolution 1/45-E adopted by the 45</w:t>
      </w:r>
      <w:r w:rsidRPr="00FB43E5">
        <w:rPr>
          <w:rFonts w:asciiTheme="majorBidi" w:hAnsiTheme="majorBidi" w:cstheme="majorBidi"/>
          <w:sz w:val="26"/>
          <w:szCs w:val="26"/>
          <w:vertAlign w:val="superscript"/>
          <w:lang w:val="en-US"/>
        </w:rPr>
        <w:t>th</w:t>
      </w:r>
      <w:r w:rsidRPr="00FB43E5">
        <w:rPr>
          <w:rFonts w:asciiTheme="majorBidi" w:hAnsiTheme="majorBidi" w:cstheme="majorBidi"/>
          <w:sz w:val="26"/>
          <w:szCs w:val="26"/>
          <w:lang w:val="en-US"/>
        </w:rPr>
        <w:t xml:space="preserve"> Session of the OIC Council of Foreign Ministers held in Dhaka, People’s Republic of Bangladesh on 5-6 May 2018, which recognizes the importance of strengthening South-South cooperation among OIC Member States by exchanging experiences, sharing knowledge and transferring technology for sustainable agricultural development, </w:t>
      </w:r>
    </w:p>
    <w:p w14:paraId="538CC785" w14:textId="6ECC0299" w:rsidR="00FB43E5" w:rsidRPr="00FB43E5" w:rsidRDefault="00FB43E5" w:rsidP="00FB43E5">
      <w:pPr>
        <w:spacing w:before="120" w:after="120"/>
        <w:jc w:val="both"/>
        <w:rPr>
          <w:rFonts w:asciiTheme="majorBidi" w:hAnsiTheme="majorBidi" w:cstheme="majorBidi"/>
          <w:sz w:val="26"/>
          <w:szCs w:val="26"/>
          <w:lang w:val="en-US"/>
        </w:rPr>
      </w:pPr>
      <w:r w:rsidRPr="00FB43E5">
        <w:rPr>
          <w:rFonts w:asciiTheme="majorBidi" w:hAnsiTheme="majorBidi" w:cstheme="majorBidi"/>
          <w:sz w:val="26"/>
          <w:szCs w:val="26"/>
          <w:u w:val="single"/>
          <w:lang w:val="en-US"/>
        </w:rPr>
        <w:t>Also Recalling</w:t>
      </w:r>
      <w:r w:rsidRPr="00FB43E5">
        <w:rPr>
          <w:rFonts w:asciiTheme="majorBidi" w:hAnsiTheme="majorBidi" w:cstheme="majorBidi"/>
          <w:sz w:val="26"/>
          <w:szCs w:val="26"/>
          <w:lang w:val="en-US"/>
        </w:rPr>
        <w:t xml:space="preserve"> the various South-South</w:t>
      </w:r>
      <w:r>
        <w:rPr>
          <w:rFonts w:asciiTheme="majorBidi" w:hAnsiTheme="majorBidi" w:cstheme="majorBidi"/>
          <w:sz w:val="26"/>
          <w:szCs w:val="26"/>
          <w:lang w:val="en-US"/>
        </w:rPr>
        <w:t xml:space="preserve"> </w:t>
      </w:r>
      <w:r w:rsidRPr="00FB43E5">
        <w:rPr>
          <w:rFonts w:asciiTheme="majorBidi" w:hAnsiTheme="majorBidi" w:cstheme="majorBidi"/>
          <w:sz w:val="26"/>
          <w:szCs w:val="26"/>
          <w:lang w:val="en-US"/>
        </w:rPr>
        <w:t>Cooperation and Triangular Cooperation initiatives of the Organisation of Islamic Cooperation, aimed at technology transfer among member states, including the Reverse Linkage (RL) initiative of the Islamic Development Bank,</w:t>
      </w:r>
    </w:p>
    <w:p w14:paraId="5ACF0990" w14:textId="77777777" w:rsidR="00FB43E5" w:rsidRPr="00FB43E5" w:rsidRDefault="00FB43E5" w:rsidP="00FB43E5">
      <w:pPr>
        <w:spacing w:before="120" w:after="120"/>
        <w:jc w:val="both"/>
        <w:rPr>
          <w:rFonts w:asciiTheme="majorBidi" w:hAnsiTheme="majorBidi" w:cstheme="majorBidi"/>
          <w:sz w:val="26"/>
          <w:szCs w:val="26"/>
          <w:lang w:val="en-US"/>
        </w:rPr>
      </w:pPr>
      <w:r w:rsidRPr="00FB43E5">
        <w:rPr>
          <w:rFonts w:asciiTheme="majorBidi" w:hAnsiTheme="majorBidi" w:cstheme="majorBidi"/>
          <w:sz w:val="26"/>
          <w:szCs w:val="26"/>
          <w:u w:val="single"/>
          <w:lang w:val="en-US"/>
        </w:rPr>
        <w:t>Considering</w:t>
      </w:r>
      <w:r w:rsidRPr="00FB43E5">
        <w:rPr>
          <w:rFonts w:asciiTheme="majorBidi" w:hAnsiTheme="majorBidi" w:cstheme="majorBidi"/>
          <w:sz w:val="26"/>
          <w:szCs w:val="26"/>
          <w:lang w:val="en-US"/>
        </w:rPr>
        <w:t xml:space="preserve"> the need to promote productivity and competitiveness of essential food and export commodities in its member states, </w:t>
      </w:r>
    </w:p>
    <w:p w14:paraId="53AEC7C2" w14:textId="77777777" w:rsidR="00FB43E5" w:rsidRPr="00FB43E5" w:rsidRDefault="00FB43E5" w:rsidP="00FB43E5">
      <w:pPr>
        <w:spacing w:before="120" w:after="120"/>
        <w:jc w:val="both"/>
        <w:rPr>
          <w:rFonts w:asciiTheme="majorBidi" w:hAnsiTheme="majorBidi" w:cstheme="majorBidi"/>
          <w:sz w:val="26"/>
          <w:szCs w:val="26"/>
          <w:lang w:val="en-US"/>
        </w:rPr>
      </w:pPr>
      <w:r w:rsidRPr="00FB43E5">
        <w:rPr>
          <w:rFonts w:asciiTheme="majorBidi" w:hAnsiTheme="majorBidi" w:cstheme="majorBidi"/>
          <w:sz w:val="26"/>
          <w:szCs w:val="26"/>
          <w:u w:val="single"/>
          <w:lang w:val="en-US"/>
        </w:rPr>
        <w:t>Conscious</w:t>
      </w:r>
      <w:r w:rsidRPr="00FB43E5">
        <w:rPr>
          <w:rFonts w:asciiTheme="majorBidi" w:hAnsiTheme="majorBidi" w:cstheme="majorBidi"/>
          <w:sz w:val="26"/>
          <w:szCs w:val="26"/>
          <w:lang w:val="en-US"/>
        </w:rPr>
        <w:t xml:space="preserve"> of the fact that the palm-oil industry represents one of the major strategic commodities for food and agriculture, in which OIC member states enjoy global comparative advantage, </w:t>
      </w:r>
    </w:p>
    <w:p w14:paraId="73322D46" w14:textId="77777777" w:rsidR="00FB43E5" w:rsidRPr="00FB43E5" w:rsidRDefault="00FB43E5" w:rsidP="00FB43E5">
      <w:pPr>
        <w:spacing w:before="120" w:after="120"/>
        <w:jc w:val="both"/>
        <w:rPr>
          <w:rFonts w:asciiTheme="majorBidi" w:hAnsiTheme="majorBidi" w:cstheme="majorBidi"/>
          <w:sz w:val="26"/>
          <w:szCs w:val="26"/>
          <w:lang w:val="en-US"/>
        </w:rPr>
      </w:pPr>
      <w:r w:rsidRPr="00FB43E5">
        <w:rPr>
          <w:rFonts w:asciiTheme="majorBidi" w:hAnsiTheme="majorBidi" w:cstheme="majorBidi"/>
          <w:sz w:val="26"/>
          <w:szCs w:val="26"/>
          <w:u w:val="single"/>
          <w:lang w:val="en-US"/>
        </w:rPr>
        <w:t>Bearing in mind</w:t>
      </w:r>
      <w:r w:rsidRPr="00FB43E5">
        <w:rPr>
          <w:rFonts w:asciiTheme="majorBidi" w:hAnsiTheme="majorBidi" w:cstheme="majorBidi"/>
          <w:sz w:val="26"/>
          <w:szCs w:val="26"/>
          <w:lang w:val="en-US"/>
        </w:rPr>
        <w:t xml:space="preserve"> the need to provide evidence-based research and scientific counter-narratives, </w:t>
      </w:r>
      <w:r w:rsidRPr="00FB43E5">
        <w:rPr>
          <w:rFonts w:asciiTheme="majorBidi" w:hAnsiTheme="majorBidi" w:cstheme="majorBidi"/>
          <w:i/>
          <w:iCs/>
          <w:sz w:val="26"/>
          <w:szCs w:val="26"/>
          <w:lang w:val="en-US"/>
        </w:rPr>
        <w:t>vis-à-vis</w:t>
      </w:r>
      <w:r w:rsidRPr="00FB43E5">
        <w:rPr>
          <w:rFonts w:asciiTheme="majorBidi" w:hAnsiTheme="majorBidi" w:cstheme="majorBidi"/>
          <w:sz w:val="26"/>
          <w:szCs w:val="26"/>
          <w:lang w:val="en-US"/>
        </w:rPr>
        <w:t xml:space="preserve"> on-going negative campaigns relating to the nutrition health and environmental value of palm-oil,</w:t>
      </w:r>
    </w:p>
    <w:p w14:paraId="66FFC16D" w14:textId="77777777" w:rsidR="00FB43E5" w:rsidRPr="00FB43E5" w:rsidRDefault="00FB43E5" w:rsidP="00FB43E5">
      <w:pPr>
        <w:spacing w:before="120" w:after="120"/>
        <w:jc w:val="both"/>
        <w:rPr>
          <w:rFonts w:asciiTheme="majorBidi" w:hAnsiTheme="majorBidi" w:cstheme="majorBidi"/>
          <w:sz w:val="26"/>
          <w:szCs w:val="26"/>
          <w:lang w:val="en-US"/>
        </w:rPr>
      </w:pPr>
      <w:r w:rsidRPr="00FB43E5">
        <w:rPr>
          <w:rFonts w:asciiTheme="majorBidi" w:hAnsiTheme="majorBidi" w:cstheme="majorBidi"/>
          <w:sz w:val="26"/>
          <w:szCs w:val="26"/>
          <w:u w:val="single"/>
          <w:lang w:val="en-US"/>
        </w:rPr>
        <w:t>Convinced</w:t>
      </w:r>
      <w:r w:rsidRPr="00FB43E5">
        <w:rPr>
          <w:rFonts w:asciiTheme="majorBidi" w:hAnsiTheme="majorBidi" w:cstheme="majorBidi"/>
          <w:sz w:val="26"/>
          <w:szCs w:val="26"/>
          <w:lang w:val="en-US"/>
        </w:rPr>
        <w:t xml:space="preserve"> of the high premium food and nutrition properties of palm oil and its relevance to the food security objectives and developmental aspirations of our member states,</w:t>
      </w:r>
    </w:p>
    <w:p w14:paraId="7CAC5B1F" w14:textId="77777777" w:rsidR="00FB43E5" w:rsidRPr="00FB43E5" w:rsidRDefault="00FB43E5" w:rsidP="00FB43E5">
      <w:pPr>
        <w:spacing w:before="120" w:after="120"/>
        <w:jc w:val="both"/>
        <w:rPr>
          <w:rFonts w:asciiTheme="majorBidi" w:hAnsiTheme="majorBidi" w:cstheme="majorBidi"/>
          <w:sz w:val="26"/>
          <w:szCs w:val="26"/>
          <w:lang w:val="en-US"/>
        </w:rPr>
      </w:pPr>
      <w:r w:rsidRPr="00FB43E5">
        <w:rPr>
          <w:rFonts w:asciiTheme="majorBidi" w:hAnsiTheme="majorBidi" w:cstheme="majorBidi"/>
          <w:sz w:val="26"/>
          <w:szCs w:val="26"/>
          <w:u w:val="single"/>
          <w:lang w:val="en-US"/>
        </w:rPr>
        <w:t>Commending</w:t>
      </w:r>
      <w:r w:rsidRPr="00FB43E5">
        <w:rPr>
          <w:rFonts w:asciiTheme="majorBidi" w:hAnsiTheme="majorBidi" w:cstheme="majorBidi"/>
          <w:sz w:val="26"/>
          <w:szCs w:val="26"/>
          <w:lang w:val="en-US"/>
        </w:rPr>
        <w:t xml:space="preserve"> the contribution of the Government of Malaysia to the successful execution of a project on value-chain development of Palm-Oil in Sierra-Leone, under the </w:t>
      </w:r>
      <w:proofErr w:type="spellStart"/>
      <w:r w:rsidRPr="00FB43E5">
        <w:rPr>
          <w:rFonts w:asciiTheme="majorBidi" w:hAnsiTheme="majorBidi" w:cstheme="majorBidi"/>
          <w:sz w:val="26"/>
          <w:szCs w:val="26"/>
          <w:lang w:val="en-US"/>
        </w:rPr>
        <w:t>IsDB’s</w:t>
      </w:r>
      <w:proofErr w:type="spellEnd"/>
      <w:r w:rsidRPr="00FB43E5">
        <w:rPr>
          <w:rFonts w:asciiTheme="majorBidi" w:hAnsiTheme="majorBidi" w:cstheme="majorBidi"/>
          <w:sz w:val="26"/>
          <w:szCs w:val="26"/>
          <w:lang w:val="en-US"/>
        </w:rPr>
        <w:t xml:space="preserve"> Reverse Linkage Programme, </w:t>
      </w:r>
    </w:p>
    <w:p w14:paraId="7B309D02" w14:textId="77777777" w:rsidR="00FB43E5" w:rsidRPr="00FB43E5" w:rsidRDefault="00FB43E5" w:rsidP="00FB43E5">
      <w:pPr>
        <w:spacing w:before="120" w:after="120"/>
        <w:jc w:val="both"/>
        <w:rPr>
          <w:rFonts w:asciiTheme="majorBidi" w:hAnsiTheme="majorBidi" w:cstheme="majorBidi"/>
          <w:sz w:val="26"/>
          <w:szCs w:val="26"/>
          <w:lang w:val="en-US"/>
        </w:rPr>
      </w:pPr>
      <w:r w:rsidRPr="00FB43E5">
        <w:rPr>
          <w:rFonts w:asciiTheme="majorBidi" w:hAnsiTheme="majorBidi" w:cstheme="majorBidi"/>
          <w:sz w:val="26"/>
          <w:szCs w:val="26"/>
          <w:u w:val="single"/>
          <w:lang w:val="en-US"/>
        </w:rPr>
        <w:t>Having reviewed</w:t>
      </w:r>
      <w:r w:rsidRPr="00FB43E5">
        <w:rPr>
          <w:rFonts w:asciiTheme="majorBidi" w:hAnsiTheme="majorBidi" w:cstheme="majorBidi"/>
          <w:sz w:val="26"/>
          <w:szCs w:val="26"/>
          <w:lang w:val="en-US"/>
        </w:rPr>
        <w:t xml:space="preserve"> the Concept Note provided by the Secretariat on this issue,</w:t>
      </w:r>
    </w:p>
    <w:p w14:paraId="13045389" w14:textId="2CA1AEB6" w:rsidR="00FB43E5" w:rsidRPr="00FB43E5" w:rsidRDefault="00FB43E5" w:rsidP="00FB43E5">
      <w:pPr>
        <w:pStyle w:val="a6"/>
        <w:numPr>
          <w:ilvl w:val="0"/>
          <w:numId w:val="35"/>
        </w:numPr>
        <w:spacing w:before="120" w:after="120" w:line="257" w:lineRule="auto"/>
        <w:ind w:left="567" w:hanging="567"/>
        <w:contextualSpacing w:val="0"/>
        <w:jc w:val="both"/>
        <w:rPr>
          <w:rFonts w:asciiTheme="majorBidi" w:hAnsiTheme="majorBidi" w:cstheme="majorBidi"/>
          <w:sz w:val="26"/>
          <w:szCs w:val="26"/>
          <w:lang w:val="en-US"/>
        </w:rPr>
      </w:pPr>
      <w:r w:rsidRPr="00FB43E5">
        <w:rPr>
          <w:rFonts w:asciiTheme="majorBidi" w:hAnsiTheme="majorBidi" w:cstheme="majorBidi"/>
          <w:b/>
          <w:bCs/>
          <w:sz w:val="26"/>
          <w:szCs w:val="26"/>
          <w:lang w:val="en-US"/>
        </w:rPr>
        <w:t>Requests</w:t>
      </w:r>
      <w:r w:rsidRPr="00FB43E5">
        <w:rPr>
          <w:rFonts w:asciiTheme="majorBidi" w:hAnsiTheme="majorBidi" w:cstheme="majorBidi"/>
          <w:sz w:val="26"/>
          <w:szCs w:val="26"/>
          <w:lang w:val="en-US"/>
        </w:rPr>
        <w:t xml:space="preserve"> member states to provide their expertise and technical assistance for capacity development of potential palm oil producing member states, within the framework of intra-OIC South-South and Triangular Cooperation;</w:t>
      </w:r>
    </w:p>
    <w:p w14:paraId="28056159" w14:textId="504756C5" w:rsidR="00FB43E5" w:rsidRPr="00FB43E5" w:rsidRDefault="00FB43E5" w:rsidP="00FB43E5">
      <w:pPr>
        <w:pStyle w:val="a6"/>
        <w:numPr>
          <w:ilvl w:val="0"/>
          <w:numId w:val="35"/>
        </w:numPr>
        <w:spacing w:before="120" w:after="120" w:line="257" w:lineRule="auto"/>
        <w:ind w:left="567" w:hanging="567"/>
        <w:contextualSpacing w:val="0"/>
        <w:jc w:val="both"/>
        <w:rPr>
          <w:rFonts w:asciiTheme="majorBidi" w:hAnsiTheme="majorBidi" w:cstheme="majorBidi"/>
          <w:sz w:val="26"/>
          <w:szCs w:val="26"/>
          <w:lang w:val="en-US"/>
        </w:rPr>
      </w:pPr>
      <w:r w:rsidRPr="00FB43E5">
        <w:rPr>
          <w:rFonts w:asciiTheme="majorBidi" w:hAnsiTheme="majorBidi" w:cstheme="majorBidi"/>
          <w:b/>
          <w:bCs/>
          <w:sz w:val="26"/>
          <w:szCs w:val="26"/>
          <w:lang w:val="en-US"/>
        </w:rPr>
        <w:t>Calls</w:t>
      </w:r>
      <w:r w:rsidRPr="00FB43E5">
        <w:rPr>
          <w:rFonts w:asciiTheme="majorBidi" w:hAnsiTheme="majorBidi" w:cstheme="majorBidi"/>
          <w:sz w:val="26"/>
          <w:szCs w:val="26"/>
          <w:lang w:val="en-US"/>
        </w:rPr>
        <w:t xml:space="preserve"> on member states to support intra-OIC cooperation for the development of Palm-Oil and similar staple commodities, in line with the over-arching objectives of collective food security and socio-economic development;</w:t>
      </w:r>
    </w:p>
    <w:p w14:paraId="71745E1C" w14:textId="65C6743B" w:rsidR="00FB43E5" w:rsidRPr="00FB43E5" w:rsidRDefault="00FB43E5" w:rsidP="00FB43E5">
      <w:pPr>
        <w:pStyle w:val="a6"/>
        <w:numPr>
          <w:ilvl w:val="0"/>
          <w:numId w:val="35"/>
        </w:numPr>
        <w:spacing w:before="120" w:after="120" w:line="257" w:lineRule="auto"/>
        <w:ind w:left="567" w:hanging="567"/>
        <w:contextualSpacing w:val="0"/>
        <w:jc w:val="both"/>
        <w:rPr>
          <w:rFonts w:asciiTheme="majorBidi" w:hAnsiTheme="majorBidi" w:cstheme="majorBidi"/>
          <w:sz w:val="26"/>
          <w:szCs w:val="26"/>
          <w:lang w:val="en-US"/>
        </w:rPr>
      </w:pPr>
      <w:r w:rsidRPr="00FB43E5">
        <w:rPr>
          <w:rFonts w:asciiTheme="majorBidi" w:hAnsiTheme="majorBidi" w:cstheme="majorBidi"/>
          <w:b/>
          <w:bCs/>
          <w:sz w:val="26"/>
          <w:szCs w:val="26"/>
          <w:lang w:val="en-US"/>
        </w:rPr>
        <w:lastRenderedPageBreak/>
        <w:t>Invites</w:t>
      </w:r>
      <w:r w:rsidRPr="00FB43E5">
        <w:rPr>
          <w:rFonts w:asciiTheme="majorBidi" w:hAnsiTheme="majorBidi" w:cstheme="majorBidi"/>
          <w:sz w:val="26"/>
          <w:szCs w:val="26"/>
          <w:lang w:val="en-US"/>
        </w:rPr>
        <w:t xml:space="preserve"> the Islamic Development Bank (</w:t>
      </w:r>
      <w:proofErr w:type="spellStart"/>
      <w:r w:rsidRPr="00FB43E5">
        <w:rPr>
          <w:rFonts w:asciiTheme="majorBidi" w:hAnsiTheme="majorBidi" w:cstheme="majorBidi"/>
          <w:sz w:val="26"/>
          <w:szCs w:val="26"/>
          <w:lang w:val="en-US"/>
        </w:rPr>
        <w:t>IsDB</w:t>
      </w:r>
      <w:proofErr w:type="spellEnd"/>
      <w:r w:rsidRPr="00FB43E5">
        <w:rPr>
          <w:rFonts w:asciiTheme="majorBidi" w:hAnsiTheme="majorBidi" w:cstheme="majorBidi"/>
          <w:sz w:val="26"/>
          <w:szCs w:val="26"/>
          <w:lang w:val="en-US"/>
        </w:rPr>
        <w:t>) and other OIC institutions to accord priority, within their respective programmes, in support of the funding and training requirements of the capacity-building initiative in the Palm-Oil subsector;</w:t>
      </w:r>
    </w:p>
    <w:p w14:paraId="184B3CA7" w14:textId="3C268051" w:rsidR="00FB43E5" w:rsidRPr="00FB43E5" w:rsidRDefault="00FB43E5" w:rsidP="00FB43E5">
      <w:pPr>
        <w:pStyle w:val="a6"/>
        <w:numPr>
          <w:ilvl w:val="0"/>
          <w:numId w:val="35"/>
        </w:numPr>
        <w:spacing w:before="120" w:after="120" w:line="257" w:lineRule="auto"/>
        <w:ind w:left="567" w:hanging="567"/>
        <w:contextualSpacing w:val="0"/>
        <w:jc w:val="both"/>
        <w:rPr>
          <w:rFonts w:asciiTheme="majorBidi" w:hAnsiTheme="majorBidi" w:cstheme="majorBidi"/>
          <w:sz w:val="26"/>
          <w:szCs w:val="26"/>
          <w:lang w:val="en-US"/>
        </w:rPr>
      </w:pPr>
      <w:r w:rsidRPr="00FB43E5">
        <w:rPr>
          <w:rFonts w:asciiTheme="majorBidi" w:hAnsiTheme="majorBidi" w:cstheme="majorBidi"/>
          <w:b/>
          <w:bCs/>
          <w:sz w:val="26"/>
          <w:szCs w:val="26"/>
          <w:lang w:val="en-US"/>
        </w:rPr>
        <w:t>Requests</w:t>
      </w:r>
      <w:r>
        <w:rPr>
          <w:rFonts w:asciiTheme="majorBidi" w:hAnsiTheme="majorBidi" w:cstheme="majorBidi"/>
          <w:sz w:val="26"/>
          <w:szCs w:val="26"/>
          <w:lang w:val="en-US"/>
        </w:rPr>
        <w:t xml:space="preserve"> the </w:t>
      </w:r>
      <w:r w:rsidRPr="00FB43E5">
        <w:rPr>
          <w:rFonts w:asciiTheme="majorBidi" w:hAnsiTheme="majorBidi" w:cstheme="majorBidi"/>
          <w:sz w:val="26"/>
          <w:szCs w:val="26"/>
          <w:lang w:val="en-US"/>
        </w:rPr>
        <w:t>Director</w:t>
      </w:r>
      <w:r>
        <w:rPr>
          <w:rFonts w:asciiTheme="majorBidi" w:hAnsiTheme="majorBidi" w:cstheme="majorBidi"/>
          <w:sz w:val="26"/>
          <w:szCs w:val="26"/>
          <w:lang w:val="en-US"/>
        </w:rPr>
        <w:t xml:space="preserve"> </w:t>
      </w:r>
      <w:r w:rsidRPr="00FB43E5">
        <w:rPr>
          <w:rFonts w:asciiTheme="majorBidi" w:hAnsiTheme="majorBidi" w:cstheme="majorBidi"/>
          <w:sz w:val="26"/>
          <w:szCs w:val="26"/>
          <w:lang w:val="en-US"/>
        </w:rPr>
        <w:t xml:space="preserve">General to submit a report on the implementation of this Resolution to the next General Assembly. </w:t>
      </w:r>
    </w:p>
    <w:p w14:paraId="7719A492" w14:textId="77777777" w:rsidR="00FB43E5" w:rsidRPr="00FB43E5" w:rsidRDefault="00FB43E5" w:rsidP="00FB43E5">
      <w:pPr>
        <w:spacing w:before="120" w:after="120"/>
        <w:jc w:val="both"/>
        <w:rPr>
          <w:rFonts w:asciiTheme="majorBidi" w:hAnsiTheme="majorBidi" w:cstheme="majorBidi"/>
          <w:sz w:val="26"/>
          <w:szCs w:val="26"/>
          <w:u w:val="single"/>
          <w:lang w:val="en-US"/>
        </w:rPr>
      </w:pPr>
      <w:r w:rsidRPr="00FB43E5">
        <w:rPr>
          <w:rFonts w:asciiTheme="majorBidi" w:hAnsiTheme="majorBidi" w:cstheme="majorBidi"/>
          <w:sz w:val="26"/>
          <w:szCs w:val="26"/>
          <w:u w:val="single"/>
          <w:lang w:val="en-US"/>
        </w:rPr>
        <w:t>Adopted in Istanbul on 18 June 2020</w:t>
      </w:r>
    </w:p>
    <w:p w14:paraId="3CED9A00" w14:textId="2DCB7458" w:rsidR="00FB43E5" w:rsidRDefault="00FB43E5">
      <w:pPr>
        <w:rPr>
          <w:rFonts w:ascii="Times New Roman" w:hAnsi="Times New Roman" w:cs="Times New Roman"/>
          <w:b/>
          <w:bCs/>
          <w:sz w:val="26"/>
          <w:szCs w:val="26"/>
          <w:lang w:val="en-US"/>
        </w:rPr>
      </w:pPr>
    </w:p>
    <w:p w14:paraId="35ECE7E9" w14:textId="77777777" w:rsidR="00FB43E5" w:rsidRDefault="00FB43E5">
      <w:pPr>
        <w:rPr>
          <w:rFonts w:ascii="Times New Roman" w:hAnsi="Times New Roman" w:cs="Times New Roman"/>
          <w:b/>
          <w:bCs/>
          <w:sz w:val="26"/>
          <w:szCs w:val="26"/>
          <w:lang w:val="en-US"/>
        </w:rPr>
      </w:pPr>
      <w:r>
        <w:rPr>
          <w:rFonts w:ascii="Times New Roman" w:hAnsi="Times New Roman" w:cs="Times New Roman"/>
          <w:b/>
          <w:bCs/>
          <w:sz w:val="26"/>
          <w:szCs w:val="26"/>
          <w:lang w:val="en-US"/>
        </w:rPr>
        <w:br w:type="page"/>
      </w:r>
    </w:p>
    <w:p w14:paraId="4D50BA25" w14:textId="29D6F11E" w:rsidR="00FE7716" w:rsidRPr="00105E2D" w:rsidRDefault="00FE7716" w:rsidP="001F5DE1">
      <w:pPr>
        <w:spacing w:after="0"/>
        <w:jc w:val="center"/>
        <w:rPr>
          <w:rFonts w:ascii="Times New Roman" w:hAnsi="Times New Roman" w:cs="Times New Roman"/>
          <w:b/>
          <w:bCs/>
          <w:sz w:val="26"/>
          <w:szCs w:val="26"/>
          <w:lang w:val="en-US"/>
        </w:rPr>
      </w:pPr>
      <w:r w:rsidRPr="00105E2D">
        <w:rPr>
          <w:rFonts w:ascii="Times New Roman" w:hAnsi="Times New Roman" w:cs="Times New Roman"/>
          <w:b/>
          <w:bCs/>
          <w:sz w:val="26"/>
          <w:szCs w:val="26"/>
          <w:lang w:val="en-US"/>
        </w:rPr>
        <w:lastRenderedPageBreak/>
        <w:t xml:space="preserve">RESOLUTION </w:t>
      </w:r>
      <w:r w:rsidRPr="00105E2D">
        <w:rPr>
          <w:rFonts w:ascii="Times New Roman" w:hAnsi="Times New Roman" w:cs="Times New Roman"/>
          <w:b/>
          <w:bCs/>
          <w:sz w:val="26"/>
          <w:szCs w:val="26"/>
          <w:lang w:val="en-US" w:bidi="ar-EG"/>
        </w:rPr>
        <w:t>№</w:t>
      </w:r>
      <w:r w:rsidRPr="00105E2D">
        <w:rPr>
          <w:rFonts w:ascii="Times New Roman" w:hAnsi="Times New Roman" w:cs="Times New Roman"/>
          <w:b/>
          <w:bCs/>
          <w:sz w:val="26"/>
          <w:szCs w:val="26"/>
          <w:lang w:val="en-US"/>
        </w:rPr>
        <w:t xml:space="preserve"> IOFS/GA/</w:t>
      </w:r>
      <w:r w:rsidR="00105E2D" w:rsidRPr="00105E2D">
        <w:rPr>
          <w:rFonts w:ascii="Times New Roman" w:hAnsi="Times New Roman" w:cs="Times New Roman"/>
          <w:b/>
          <w:bCs/>
          <w:sz w:val="26"/>
          <w:szCs w:val="26"/>
          <w:lang w:val="en-US"/>
        </w:rPr>
        <w:t>__________</w:t>
      </w:r>
      <w:r w:rsidRPr="00105E2D">
        <w:rPr>
          <w:rFonts w:ascii="Times New Roman" w:hAnsi="Times New Roman" w:cs="Times New Roman"/>
          <w:b/>
          <w:bCs/>
          <w:sz w:val="26"/>
          <w:szCs w:val="26"/>
          <w:lang w:val="en-US"/>
        </w:rPr>
        <w:t xml:space="preserve"> </w:t>
      </w:r>
    </w:p>
    <w:p w14:paraId="2D01EF1D" w14:textId="77777777" w:rsidR="00FE7716" w:rsidRPr="00105E2D" w:rsidRDefault="00FE7716" w:rsidP="001F5DE1">
      <w:pPr>
        <w:spacing w:after="0"/>
        <w:jc w:val="center"/>
        <w:rPr>
          <w:rFonts w:ascii="Times New Roman" w:hAnsi="Times New Roman" w:cs="Times New Roman"/>
          <w:b/>
          <w:bCs/>
          <w:sz w:val="26"/>
          <w:szCs w:val="26"/>
          <w:lang w:val="en-US"/>
        </w:rPr>
      </w:pPr>
      <w:r w:rsidRPr="00105E2D">
        <w:rPr>
          <w:rFonts w:ascii="Times New Roman" w:hAnsi="Times New Roman" w:cs="Times New Roman"/>
          <w:b/>
          <w:bCs/>
          <w:sz w:val="26"/>
          <w:szCs w:val="26"/>
          <w:lang w:val="en-US"/>
        </w:rPr>
        <w:t xml:space="preserve">ON </w:t>
      </w:r>
    </w:p>
    <w:p w14:paraId="12ACC653" w14:textId="106AAC92" w:rsidR="001F5DE1" w:rsidRPr="00105E2D" w:rsidRDefault="00105E2D" w:rsidP="001F5DE1">
      <w:pPr>
        <w:jc w:val="both"/>
        <w:rPr>
          <w:rFonts w:ascii="Times New Roman" w:hAnsi="Times New Roman" w:cs="Times New Roman"/>
          <w:sz w:val="26"/>
          <w:szCs w:val="26"/>
          <w:lang w:val="en-US"/>
        </w:rPr>
      </w:pPr>
      <w:r w:rsidRPr="00105E2D">
        <w:rPr>
          <w:rFonts w:ascii="Times New Roman" w:hAnsi="Times New Roman" w:cs="Times New Roman"/>
          <w:b/>
          <w:bCs/>
          <w:sz w:val="26"/>
          <w:szCs w:val="26"/>
          <w:lang w:val="en-US"/>
        </w:rPr>
        <w:t>ON IMPLEMENTATION OF THE OIC FOOD SECURITY RESERVE</w:t>
      </w:r>
    </w:p>
    <w:p w14:paraId="547461FF" w14:textId="739C014B" w:rsidR="00105E2D" w:rsidRPr="00105E2D" w:rsidRDefault="00105E2D" w:rsidP="00105E2D">
      <w:pPr>
        <w:jc w:val="both"/>
        <w:rPr>
          <w:rFonts w:ascii="Times New Roman" w:hAnsi="Times New Roman" w:cs="Times New Roman"/>
          <w:i/>
          <w:sz w:val="26"/>
          <w:szCs w:val="26"/>
          <w:lang w:val="en-US"/>
        </w:rPr>
      </w:pPr>
      <w:r w:rsidRPr="00105E2D">
        <w:rPr>
          <w:rFonts w:ascii="Times New Roman" w:hAnsi="Times New Roman" w:cs="Times New Roman"/>
          <w:i/>
          <w:sz w:val="26"/>
          <w:szCs w:val="26"/>
          <w:lang w:val="en-US"/>
        </w:rPr>
        <w:t>The Third General Assembly of the Islamic Organization for Food Security (IOFS) held in Istanbul, the Republic of Turkey, on 16-18 June 2020/</w:t>
      </w:r>
      <w:r w:rsidR="00135638" w:rsidRPr="00135638">
        <w:rPr>
          <w:rFonts w:ascii="Times New Roman" w:hAnsi="Times New Roman" w:cs="Times New Roman"/>
          <w:i/>
          <w:sz w:val="26"/>
          <w:szCs w:val="26"/>
          <w:lang w:val="en-US"/>
        </w:rPr>
        <w:t xml:space="preserve">24-26 </w:t>
      </w:r>
      <w:proofErr w:type="spellStart"/>
      <w:r w:rsidR="00135638" w:rsidRPr="00135638">
        <w:rPr>
          <w:rFonts w:ascii="Times New Roman" w:hAnsi="Times New Roman" w:cs="Times New Roman"/>
          <w:i/>
          <w:sz w:val="26"/>
          <w:szCs w:val="26"/>
          <w:lang w:val="en-US"/>
        </w:rPr>
        <w:t>Shawal</w:t>
      </w:r>
      <w:proofErr w:type="spellEnd"/>
      <w:r w:rsidR="00135638" w:rsidRPr="00135638">
        <w:rPr>
          <w:rFonts w:ascii="Times New Roman" w:hAnsi="Times New Roman" w:cs="Times New Roman"/>
          <w:i/>
          <w:sz w:val="26"/>
          <w:szCs w:val="26"/>
          <w:lang w:val="en-US"/>
        </w:rPr>
        <w:t xml:space="preserve"> 1441H</w:t>
      </w:r>
      <w:r w:rsidRPr="00105E2D">
        <w:rPr>
          <w:rFonts w:ascii="Times New Roman" w:hAnsi="Times New Roman" w:cs="Times New Roman"/>
          <w:i/>
          <w:sz w:val="26"/>
          <w:szCs w:val="26"/>
          <w:lang w:val="en-US"/>
        </w:rPr>
        <w:t>,</w:t>
      </w:r>
    </w:p>
    <w:p w14:paraId="4AD00491" w14:textId="77777777" w:rsidR="00105E2D" w:rsidRPr="00105E2D" w:rsidRDefault="00105E2D"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Pursuant</w:t>
      </w:r>
      <w:r w:rsidRPr="00105E2D">
        <w:rPr>
          <w:rFonts w:asciiTheme="majorBidi" w:hAnsiTheme="majorBidi" w:cstheme="majorBidi"/>
          <w:sz w:val="26"/>
          <w:szCs w:val="26"/>
          <w:lang w:val="en-US"/>
        </w:rPr>
        <w:t xml:space="preserve"> to the noble principle of Islamic solidarity enshrined in the OIC Charter and the relevant provisions of the Statute of Islamic Organisation for Food Security,</w:t>
      </w:r>
    </w:p>
    <w:p w14:paraId="294BFEC7" w14:textId="77777777" w:rsidR="00105E2D" w:rsidRPr="00105E2D" w:rsidRDefault="00105E2D"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Underscoring</w:t>
      </w:r>
      <w:r w:rsidRPr="00105E2D">
        <w:rPr>
          <w:rFonts w:asciiTheme="majorBidi" w:hAnsiTheme="majorBidi" w:cstheme="majorBidi"/>
          <w:sz w:val="26"/>
          <w:szCs w:val="26"/>
          <w:lang w:val="en-US"/>
        </w:rPr>
        <w:t xml:space="preserve"> the importance of a food security reserve mechanism to address the chronic food security problems in OIC member states, which comprise 28 Low Income Food Deficit Countries (LIFDC) with 20.8% of world under-nourished people,</w:t>
      </w:r>
    </w:p>
    <w:p w14:paraId="6379D26F" w14:textId="77777777" w:rsidR="00105E2D" w:rsidRPr="00105E2D" w:rsidRDefault="00105E2D"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 xml:space="preserve">Expressing </w:t>
      </w:r>
      <w:r w:rsidRPr="00105E2D">
        <w:rPr>
          <w:rFonts w:asciiTheme="majorBidi" w:hAnsiTheme="majorBidi" w:cstheme="majorBidi"/>
          <w:sz w:val="26"/>
          <w:szCs w:val="26"/>
          <w:lang w:val="en-US"/>
        </w:rPr>
        <w:t xml:space="preserve">commitment to take advantage of the opportunities for mutually rewarding cooperation and resource mobilization, given the fact that 25 OIC member states constitute top twenty (20) producers of major food and agricultural commodities worldwide, including its vibrant agricultural </w:t>
      </w:r>
      <w:proofErr w:type="spellStart"/>
      <w:r w:rsidRPr="00105E2D">
        <w:rPr>
          <w:rFonts w:asciiTheme="majorBidi" w:hAnsiTheme="majorBidi" w:cstheme="majorBidi"/>
          <w:sz w:val="26"/>
          <w:szCs w:val="26"/>
          <w:lang w:val="en-US"/>
        </w:rPr>
        <w:t>labour</w:t>
      </w:r>
      <w:proofErr w:type="spellEnd"/>
      <w:r w:rsidRPr="00105E2D">
        <w:rPr>
          <w:rFonts w:asciiTheme="majorBidi" w:hAnsiTheme="majorBidi" w:cstheme="majorBidi"/>
          <w:sz w:val="26"/>
          <w:szCs w:val="26"/>
          <w:lang w:val="en-US"/>
        </w:rPr>
        <w:t xml:space="preserve"> force,</w:t>
      </w:r>
    </w:p>
    <w:p w14:paraId="538AEABA" w14:textId="77777777" w:rsidR="00105E2D" w:rsidRPr="00105E2D" w:rsidRDefault="00105E2D"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 xml:space="preserve">Desirous </w:t>
      </w:r>
      <w:r w:rsidRPr="00105E2D">
        <w:rPr>
          <w:rFonts w:asciiTheme="majorBidi" w:hAnsiTheme="majorBidi" w:cstheme="majorBidi"/>
          <w:sz w:val="26"/>
          <w:szCs w:val="26"/>
          <w:lang w:val="en-US"/>
        </w:rPr>
        <w:t>of ensuring that Food Security Reserve is at the center of its humanitarian intervention programme, aimed at supporting the vulnerable segments of its member states and promoting rapid socio-economic development and better livelihood for its teeming populations,</w:t>
      </w:r>
    </w:p>
    <w:p w14:paraId="135BCBD2" w14:textId="5E05C47E" w:rsidR="00105E2D" w:rsidRDefault="00105E2D"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Giving effect</w:t>
      </w:r>
      <w:r w:rsidRPr="00105E2D">
        <w:rPr>
          <w:rFonts w:asciiTheme="majorBidi" w:hAnsiTheme="majorBidi" w:cstheme="majorBidi"/>
          <w:sz w:val="26"/>
          <w:szCs w:val="26"/>
          <w:lang w:val="en-US"/>
        </w:rPr>
        <w:t xml:space="preserve"> to the relevant provisions of the OIC-2025 Programme of Action, especially those relating to the implementation of the Sustainable Development Goals and South-South Cooperation,</w:t>
      </w:r>
    </w:p>
    <w:p w14:paraId="1E4FFA68" w14:textId="7CB42B98" w:rsidR="0098774C" w:rsidRPr="00105E2D" w:rsidRDefault="0098774C" w:rsidP="0098774C">
      <w:pPr>
        <w:spacing w:before="120" w:after="120"/>
        <w:jc w:val="both"/>
        <w:rPr>
          <w:rFonts w:asciiTheme="majorBidi" w:hAnsiTheme="majorBidi" w:cstheme="majorBidi"/>
          <w:sz w:val="26"/>
          <w:szCs w:val="26"/>
          <w:lang w:val="en-US"/>
        </w:rPr>
      </w:pPr>
      <w:r w:rsidRPr="0098774C">
        <w:rPr>
          <w:rFonts w:asciiTheme="majorBidi" w:hAnsiTheme="majorBidi" w:cstheme="majorBidi"/>
          <w:sz w:val="26"/>
          <w:szCs w:val="26"/>
          <w:u w:val="single"/>
          <w:lang w:val="en-US"/>
        </w:rPr>
        <w:t>Also giving effect</w:t>
      </w:r>
      <w:r w:rsidRPr="0098774C">
        <w:rPr>
          <w:rFonts w:asciiTheme="majorBidi" w:hAnsiTheme="majorBidi" w:cstheme="majorBidi"/>
          <w:sz w:val="26"/>
          <w:szCs w:val="26"/>
          <w:lang w:val="en-US"/>
        </w:rPr>
        <w:t xml:space="preserve"> to the relevant provisions of Resolution No. OIC/7-MCFSAD/2016/RES-FINAL adopted at 7th OIC Ministerial Conference on Food Security and Agricultural Development held in Astana (Now Nur Sultan), Kazakhstan on 26-28 April 2016</w:t>
      </w:r>
      <w:r>
        <w:rPr>
          <w:rFonts w:asciiTheme="majorBidi" w:hAnsiTheme="majorBidi" w:cstheme="majorBidi"/>
          <w:sz w:val="26"/>
          <w:szCs w:val="26"/>
          <w:lang w:val="en-US"/>
        </w:rPr>
        <w:t xml:space="preserve">, which requested IOFS to </w:t>
      </w:r>
      <w:r w:rsidRPr="0098774C">
        <w:rPr>
          <w:rFonts w:asciiTheme="majorBidi" w:hAnsiTheme="majorBidi" w:cstheme="majorBidi"/>
          <w:sz w:val="26"/>
          <w:szCs w:val="26"/>
          <w:lang w:val="en-US"/>
        </w:rPr>
        <w:t>study the creation of OIC Food Security Reserve as</w:t>
      </w:r>
      <w:r>
        <w:rPr>
          <w:rFonts w:asciiTheme="majorBidi" w:hAnsiTheme="majorBidi" w:cstheme="majorBidi"/>
          <w:sz w:val="26"/>
          <w:szCs w:val="26"/>
          <w:lang w:val="en-US"/>
        </w:rPr>
        <w:t xml:space="preserve"> </w:t>
      </w:r>
      <w:r w:rsidRPr="0098774C">
        <w:rPr>
          <w:rFonts w:asciiTheme="majorBidi" w:hAnsiTheme="majorBidi" w:cstheme="majorBidi"/>
          <w:sz w:val="26"/>
          <w:szCs w:val="26"/>
          <w:lang w:val="en-US"/>
        </w:rPr>
        <w:t>recommended by the Fourth OIC Ministerial Conference on Food</w:t>
      </w:r>
      <w:r>
        <w:rPr>
          <w:rFonts w:asciiTheme="majorBidi" w:hAnsiTheme="majorBidi" w:cstheme="majorBidi"/>
          <w:sz w:val="26"/>
          <w:szCs w:val="26"/>
          <w:lang w:val="en-US"/>
        </w:rPr>
        <w:t xml:space="preserve"> </w:t>
      </w:r>
      <w:r w:rsidRPr="0098774C">
        <w:rPr>
          <w:rFonts w:asciiTheme="majorBidi" w:hAnsiTheme="majorBidi" w:cstheme="majorBidi"/>
          <w:sz w:val="26"/>
          <w:szCs w:val="26"/>
          <w:lang w:val="en-US"/>
        </w:rPr>
        <w:t>Security and Agricultural Development</w:t>
      </w:r>
      <w:r>
        <w:rPr>
          <w:rFonts w:asciiTheme="majorBidi" w:hAnsiTheme="majorBidi" w:cstheme="majorBidi"/>
          <w:sz w:val="26"/>
          <w:szCs w:val="26"/>
          <w:lang w:val="en-US"/>
        </w:rPr>
        <w:t>,</w:t>
      </w:r>
    </w:p>
    <w:p w14:paraId="43A7007E" w14:textId="143C0BB4" w:rsidR="00105E2D" w:rsidRPr="00105E2D" w:rsidRDefault="0098774C" w:rsidP="00105E2D">
      <w:pPr>
        <w:spacing w:before="120" w:after="120"/>
        <w:jc w:val="both"/>
        <w:rPr>
          <w:rFonts w:asciiTheme="majorBidi" w:hAnsiTheme="majorBidi" w:cstheme="majorBidi"/>
          <w:sz w:val="26"/>
          <w:szCs w:val="26"/>
          <w:lang w:val="en-US"/>
        </w:rPr>
      </w:pPr>
      <w:r>
        <w:rPr>
          <w:rFonts w:asciiTheme="majorBidi" w:hAnsiTheme="majorBidi" w:cstheme="majorBidi"/>
          <w:sz w:val="26"/>
          <w:szCs w:val="26"/>
          <w:u w:val="single"/>
          <w:lang w:val="en-US"/>
        </w:rPr>
        <w:t>Recalling</w:t>
      </w:r>
      <w:r w:rsidR="00105E2D" w:rsidRPr="00105E2D">
        <w:rPr>
          <w:rFonts w:asciiTheme="majorBidi" w:hAnsiTheme="majorBidi" w:cstheme="majorBidi"/>
          <w:sz w:val="26"/>
          <w:szCs w:val="26"/>
          <w:lang w:val="en-US"/>
        </w:rPr>
        <w:t xml:space="preserve"> the Resolution on the OIC Food Security Reserve adopted by the 8</w:t>
      </w:r>
      <w:r w:rsidR="00105E2D" w:rsidRPr="00105E2D">
        <w:rPr>
          <w:rFonts w:asciiTheme="majorBidi" w:hAnsiTheme="majorBidi" w:cstheme="majorBidi"/>
          <w:sz w:val="26"/>
          <w:szCs w:val="26"/>
          <w:vertAlign w:val="superscript"/>
          <w:lang w:val="en-US"/>
        </w:rPr>
        <w:t>th</w:t>
      </w:r>
      <w:r w:rsidR="00105E2D" w:rsidRPr="00105E2D">
        <w:rPr>
          <w:rFonts w:asciiTheme="majorBidi" w:hAnsiTheme="majorBidi" w:cstheme="majorBidi"/>
          <w:sz w:val="26"/>
          <w:szCs w:val="26"/>
          <w:lang w:val="en-US"/>
        </w:rPr>
        <w:t xml:space="preserve"> OIC Ministerial Conference for Food Security and Agricultural Development (MCFSAD), held in Istanbul, Republic of Turkey on 16-18 June 2020,</w:t>
      </w:r>
    </w:p>
    <w:p w14:paraId="78CACD5E" w14:textId="3F2EE00D" w:rsidR="00105E2D" w:rsidRDefault="00105E2D" w:rsidP="00105E2D">
      <w:pPr>
        <w:spacing w:before="120" w:after="120"/>
        <w:jc w:val="both"/>
        <w:rPr>
          <w:rFonts w:asciiTheme="majorBidi" w:hAnsiTheme="majorBidi" w:cstheme="majorBidi"/>
          <w:sz w:val="26"/>
          <w:szCs w:val="26"/>
          <w:lang w:val="en-US"/>
        </w:rPr>
      </w:pPr>
      <w:r w:rsidRPr="00105E2D">
        <w:rPr>
          <w:rFonts w:asciiTheme="majorBidi" w:hAnsiTheme="majorBidi" w:cstheme="majorBidi"/>
          <w:sz w:val="26"/>
          <w:szCs w:val="26"/>
          <w:u w:val="single"/>
          <w:lang w:val="en-US"/>
        </w:rPr>
        <w:t>Aware</w:t>
      </w:r>
      <w:r w:rsidRPr="00105E2D">
        <w:rPr>
          <w:rFonts w:asciiTheme="majorBidi" w:hAnsiTheme="majorBidi" w:cstheme="majorBidi"/>
          <w:sz w:val="26"/>
          <w:szCs w:val="26"/>
          <w:lang w:val="en-US"/>
        </w:rPr>
        <w:t xml:space="preserve"> of the role of Islamic Organisation for Food Security in ensuring the implementation of the said OIC Resolution on Food Security Reserve, in collaboration with other OIC institutions,</w:t>
      </w:r>
    </w:p>
    <w:p w14:paraId="7D412DF4" w14:textId="13086226" w:rsidR="00E67FE8" w:rsidRPr="00105E2D" w:rsidRDefault="00E67FE8" w:rsidP="00105E2D">
      <w:pPr>
        <w:spacing w:before="120" w:after="120"/>
        <w:jc w:val="both"/>
        <w:rPr>
          <w:rFonts w:asciiTheme="majorBidi" w:hAnsiTheme="majorBidi" w:cstheme="majorBidi"/>
          <w:sz w:val="26"/>
          <w:szCs w:val="26"/>
          <w:lang w:val="en-US"/>
        </w:rPr>
      </w:pPr>
      <w:bookmarkStart w:id="8" w:name="_Hlk34901990"/>
      <w:r w:rsidRPr="00E67FE8">
        <w:rPr>
          <w:rFonts w:asciiTheme="majorBidi" w:hAnsiTheme="majorBidi" w:cstheme="majorBidi"/>
          <w:sz w:val="26"/>
          <w:szCs w:val="26"/>
          <w:u w:val="single"/>
          <w:lang w:val="en-US"/>
        </w:rPr>
        <w:t>Having considered</w:t>
      </w:r>
      <w:r>
        <w:rPr>
          <w:rFonts w:asciiTheme="majorBidi" w:hAnsiTheme="majorBidi" w:cstheme="majorBidi"/>
          <w:sz w:val="26"/>
          <w:szCs w:val="26"/>
          <w:lang w:val="en-US"/>
        </w:rPr>
        <w:t xml:space="preserve"> the report of the Director General on this issue, </w:t>
      </w:r>
    </w:p>
    <w:bookmarkEnd w:id="8"/>
    <w:p w14:paraId="1735890F" w14:textId="3B23AF51" w:rsidR="00105E2D" w:rsidRPr="00105E2D" w:rsidRDefault="00105E2D" w:rsidP="00105E2D">
      <w:pPr>
        <w:pStyle w:val="a6"/>
        <w:numPr>
          <w:ilvl w:val="0"/>
          <w:numId w:val="30"/>
        </w:numPr>
        <w:spacing w:before="120" w:after="120"/>
        <w:ind w:left="567" w:hanging="567"/>
        <w:contextualSpacing w:val="0"/>
        <w:jc w:val="both"/>
        <w:rPr>
          <w:rFonts w:asciiTheme="majorBidi" w:hAnsiTheme="majorBidi" w:cstheme="majorBidi"/>
          <w:sz w:val="26"/>
          <w:szCs w:val="26"/>
          <w:lang w:val="en-US"/>
        </w:rPr>
      </w:pPr>
      <w:r w:rsidRPr="00105E2D">
        <w:rPr>
          <w:rFonts w:asciiTheme="majorBidi" w:hAnsiTheme="majorBidi" w:cstheme="majorBidi"/>
          <w:b/>
          <w:bCs/>
          <w:sz w:val="26"/>
          <w:szCs w:val="26"/>
          <w:lang w:val="en-US"/>
        </w:rPr>
        <w:t>Undertakes</w:t>
      </w:r>
      <w:r w:rsidRPr="00105E2D">
        <w:rPr>
          <w:rFonts w:asciiTheme="majorBidi" w:hAnsiTheme="majorBidi" w:cstheme="majorBidi"/>
          <w:sz w:val="26"/>
          <w:szCs w:val="26"/>
          <w:lang w:val="en-US"/>
        </w:rPr>
        <w:t xml:space="preserve"> to provide the implementation mechanism for the operationalization of the OIC Food Security Reserve;</w:t>
      </w:r>
    </w:p>
    <w:p w14:paraId="7BD7CC4D" w14:textId="3678BEA9" w:rsidR="00105E2D" w:rsidRPr="00105E2D" w:rsidRDefault="00105E2D" w:rsidP="00105E2D">
      <w:pPr>
        <w:pStyle w:val="a6"/>
        <w:numPr>
          <w:ilvl w:val="0"/>
          <w:numId w:val="30"/>
        </w:numPr>
        <w:spacing w:before="120" w:after="120"/>
        <w:ind w:left="567" w:hanging="567"/>
        <w:contextualSpacing w:val="0"/>
        <w:jc w:val="both"/>
        <w:rPr>
          <w:rFonts w:asciiTheme="majorBidi" w:hAnsiTheme="majorBidi" w:cstheme="majorBidi"/>
          <w:sz w:val="26"/>
          <w:szCs w:val="26"/>
          <w:lang w:val="en-US"/>
        </w:rPr>
      </w:pPr>
      <w:r w:rsidRPr="00105E2D">
        <w:rPr>
          <w:rFonts w:asciiTheme="majorBidi" w:hAnsiTheme="majorBidi" w:cstheme="majorBidi"/>
          <w:b/>
          <w:bCs/>
          <w:sz w:val="26"/>
          <w:szCs w:val="26"/>
          <w:lang w:val="en-US"/>
        </w:rPr>
        <w:lastRenderedPageBreak/>
        <w:t>Requests</w:t>
      </w:r>
      <w:r w:rsidRPr="00105E2D">
        <w:rPr>
          <w:rFonts w:asciiTheme="majorBidi" w:hAnsiTheme="majorBidi" w:cstheme="majorBidi"/>
          <w:sz w:val="26"/>
          <w:szCs w:val="26"/>
          <w:lang w:val="en-US"/>
        </w:rPr>
        <w:t xml:space="preserve"> member states to avail the Director-General of the necessary data on their national strategic food reserve to enable recommendation of the most efficient modality for the OIC Food Security Reserve; </w:t>
      </w:r>
    </w:p>
    <w:p w14:paraId="20C5AD98" w14:textId="36E8FD4F" w:rsidR="00105E2D" w:rsidRPr="00105E2D" w:rsidRDefault="00105E2D" w:rsidP="00105E2D">
      <w:pPr>
        <w:pStyle w:val="a6"/>
        <w:numPr>
          <w:ilvl w:val="0"/>
          <w:numId w:val="30"/>
        </w:numPr>
        <w:spacing w:before="120" w:after="120"/>
        <w:ind w:left="567" w:hanging="567"/>
        <w:contextualSpacing w:val="0"/>
        <w:jc w:val="both"/>
        <w:rPr>
          <w:rFonts w:asciiTheme="majorBidi" w:hAnsiTheme="majorBidi" w:cstheme="majorBidi"/>
          <w:sz w:val="26"/>
          <w:szCs w:val="26"/>
          <w:lang w:val="en-US"/>
        </w:rPr>
      </w:pPr>
      <w:r w:rsidRPr="00105E2D">
        <w:rPr>
          <w:rFonts w:asciiTheme="majorBidi" w:hAnsiTheme="majorBidi" w:cstheme="majorBidi"/>
          <w:b/>
          <w:bCs/>
          <w:sz w:val="26"/>
          <w:szCs w:val="26"/>
          <w:lang w:val="en-US"/>
        </w:rPr>
        <w:t>Also requests</w:t>
      </w:r>
      <w:r w:rsidRPr="00105E2D">
        <w:rPr>
          <w:rFonts w:asciiTheme="majorBidi" w:hAnsiTheme="majorBidi" w:cstheme="majorBidi"/>
          <w:sz w:val="26"/>
          <w:szCs w:val="26"/>
          <w:lang w:val="en-US"/>
        </w:rPr>
        <w:t xml:space="preserve"> the Director-General to submit a comprehensive report to the next General Assembly on the implementation of this Resolution.</w:t>
      </w:r>
    </w:p>
    <w:p w14:paraId="1A037A56" w14:textId="7C167EB2" w:rsidR="00105E2D" w:rsidRPr="00105E2D" w:rsidRDefault="00105E2D" w:rsidP="00105E2D">
      <w:pPr>
        <w:rPr>
          <w:rFonts w:asciiTheme="majorBidi" w:hAnsiTheme="majorBidi" w:cstheme="majorBidi"/>
          <w:sz w:val="26"/>
          <w:szCs w:val="26"/>
          <w:u w:val="single"/>
          <w:lang w:val="en-US"/>
        </w:rPr>
      </w:pPr>
      <w:r w:rsidRPr="00105E2D">
        <w:rPr>
          <w:rFonts w:asciiTheme="majorBidi" w:hAnsiTheme="majorBidi" w:cstheme="majorBidi"/>
          <w:sz w:val="26"/>
          <w:szCs w:val="26"/>
          <w:u w:val="single"/>
          <w:lang w:val="en-US"/>
        </w:rPr>
        <w:t xml:space="preserve">Adopted </w:t>
      </w:r>
      <w:r w:rsidR="00552F37">
        <w:rPr>
          <w:rFonts w:asciiTheme="majorBidi" w:hAnsiTheme="majorBidi" w:cstheme="majorBidi"/>
          <w:sz w:val="26"/>
          <w:szCs w:val="26"/>
          <w:u w:val="single"/>
          <w:lang w:val="en-US"/>
        </w:rPr>
        <w:t>in</w:t>
      </w:r>
      <w:r w:rsidRPr="00105E2D">
        <w:rPr>
          <w:rFonts w:asciiTheme="majorBidi" w:hAnsiTheme="majorBidi" w:cstheme="majorBidi"/>
          <w:sz w:val="26"/>
          <w:szCs w:val="26"/>
          <w:u w:val="single"/>
          <w:lang w:val="en-US"/>
        </w:rPr>
        <w:t xml:space="preserve"> Istanbul, 18 June 2020</w:t>
      </w:r>
    </w:p>
    <w:p w14:paraId="179D3B4E" w14:textId="50002FDB" w:rsidR="003705EF" w:rsidRPr="009E7EBF" w:rsidRDefault="00105E2D" w:rsidP="003705EF">
      <w:pPr>
        <w:jc w:val="center"/>
        <w:rPr>
          <w:rFonts w:ascii="Times New Roman" w:hAnsi="Times New Roman" w:cs="Times New Roman"/>
          <w:b/>
          <w:bCs/>
          <w:sz w:val="26"/>
          <w:szCs w:val="26"/>
          <w:lang w:val="en-US"/>
        </w:rPr>
      </w:pPr>
      <w:r>
        <w:rPr>
          <w:rFonts w:ascii="Times New Roman" w:hAnsi="Times New Roman" w:cs="Times New Roman"/>
          <w:b/>
          <w:bCs/>
          <w:sz w:val="28"/>
          <w:szCs w:val="28"/>
          <w:lang w:val="en-GB"/>
        </w:rPr>
        <w:br w:type="page"/>
      </w:r>
      <w:bookmarkStart w:id="9" w:name="_Hlk11523076"/>
      <w:r w:rsidR="003705EF" w:rsidRPr="009E7EBF">
        <w:rPr>
          <w:rFonts w:ascii="Times New Roman" w:hAnsi="Times New Roman" w:cs="Times New Roman"/>
          <w:b/>
          <w:bCs/>
          <w:sz w:val="26"/>
          <w:szCs w:val="26"/>
          <w:lang w:val="en-GB"/>
        </w:rPr>
        <w:lastRenderedPageBreak/>
        <w:t>R</w:t>
      </w:r>
      <w:r w:rsidR="003705EF" w:rsidRPr="009E7EBF">
        <w:rPr>
          <w:rFonts w:ascii="Times New Roman" w:hAnsi="Times New Roman" w:cs="Times New Roman"/>
          <w:b/>
          <w:bCs/>
          <w:sz w:val="26"/>
          <w:szCs w:val="26"/>
          <w:lang w:val="en-US"/>
        </w:rPr>
        <w:t>ESOLUTION №</w:t>
      </w:r>
      <w:r w:rsidR="003705EF" w:rsidRPr="009E7EBF">
        <w:rPr>
          <w:rFonts w:ascii="Times New Roman" w:hAnsi="Times New Roman" w:cs="Times New Roman"/>
          <w:b/>
          <w:bCs/>
          <w:sz w:val="26"/>
          <w:szCs w:val="26"/>
          <w:lang w:val="en-GB"/>
        </w:rPr>
        <w:t xml:space="preserve"> </w:t>
      </w:r>
      <w:r w:rsidR="003705EF" w:rsidRPr="009E7EBF">
        <w:rPr>
          <w:rFonts w:ascii="Times New Roman" w:hAnsi="Times New Roman" w:cs="Times New Roman"/>
          <w:b/>
          <w:iCs/>
          <w:sz w:val="26"/>
          <w:szCs w:val="26"/>
          <w:lang w:val="en-US"/>
        </w:rPr>
        <w:t>IOFS/GA/</w:t>
      </w:r>
      <w:r w:rsidR="003705EF" w:rsidRPr="009E7EBF">
        <w:rPr>
          <w:rFonts w:ascii="Times New Roman" w:hAnsi="Times New Roman" w:cs="Times New Roman"/>
          <w:b/>
          <w:iCs/>
          <w:sz w:val="26"/>
          <w:szCs w:val="26"/>
          <w:highlight w:val="yellow"/>
          <w:lang w:val="en-US"/>
        </w:rPr>
        <w:t>_______</w:t>
      </w:r>
    </w:p>
    <w:p w14:paraId="05F8E386" w14:textId="77777777" w:rsidR="003705EF" w:rsidRPr="009E7EBF" w:rsidRDefault="003705EF" w:rsidP="003705EF">
      <w:pPr>
        <w:spacing w:after="0"/>
        <w:jc w:val="center"/>
        <w:rPr>
          <w:rFonts w:ascii="Times New Roman" w:hAnsi="Times New Roman" w:cs="Times New Roman"/>
          <w:b/>
          <w:bCs/>
          <w:sz w:val="26"/>
          <w:szCs w:val="26"/>
          <w:lang w:val="en-US"/>
        </w:rPr>
      </w:pPr>
      <w:r w:rsidRPr="009E7EBF">
        <w:rPr>
          <w:rFonts w:ascii="Times New Roman" w:hAnsi="Times New Roman" w:cs="Times New Roman"/>
          <w:b/>
          <w:bCs/>
          <w:sz w:val="26"/>
          <w:szCs w:val="26"/>
          <w:lang w:val="en-US"/>
        </w:rPr>
        <w:t>ON</w:t>
      </w:r>
    </w:p>
    <w:p w14:paraId="1BB591BA" w14:textId="77777777" w:rsidR="003705EF" w:rsidRPr="009E7EBF" w:rsidRDefault="003705EF" w:rsidP="003705EF">
      <w:pPr>
        <w:jc w:val="center"/>
        <w:rPr>
          <w:rFonts w:ascii="Times New Roman" w:hAnsi="Times New Roman" w:cs="Times New Roman"/>
          <w:b/>
          <w:bCs/>
          <w:sz w:val="26"/>
          <w:szCs w:val="26"/>
          <w:lang w:val="en-US"/>
        </w:rPr>
      </w:pPr>
      <w:r w:rsidRPr="009E7EBF">
        <w:rPr>
          <w:rFonts w:ascii="Times New Roman" w:hAnsi="Times New Roman" w:cs="Times New Roman"/>
          <w:b/>
          <w:bCs/>
          <w:sz w:val="26"/>
          <w:szCs w:val="26"/>
          <w:lang w:val="en-US"/>
        </w:rPr>
        <w:t>ISLAMIC FOOD PROCESSING ASSOCIATION</w:t>
      </w:r>
    </w:p>
    <w:p w14:paraId="225BDFCE" w14:textId="3DA56AA7" w:rsidR="003705EF" w:rsidRPr="009E7EBF" w:rsidRDefault="003705EF" w:rsidP="003705EF">
      <w:pPr>
        <w:jc w:val="both"/>
        <w:rPr>
          <w:rFonts w:ascii="Times New Roman" w:hAnsi="Times New Roman" w:cs="Times New Roman"/>
          <w:i/>
          <w:sz w:val="26"/>
          <w:szCs w:val="26"/>
          <w:lang w:val="en-US"/>
        </w:rPr>
      </w:pPr>
      <w:r w:rsidRPr="009E7EBF">
        <w:rPr>
          <w:rFonts w:ascii="Times New Roman" w:hAnsi="Times New Roman" w:cs="Times New Roman"/>
          <w:i/>
          <w:sz w:val="26"/>
          <w:szCs w:val="26"/>
          <w:lang w:val="en-US"/>
        </w:rPr>
        <w:t>The Third General Assembly of the Islamic Organization for Food Security (IOFS) held in Istanbul, the Republic of Turkey, on 16-18 June 2020/</w:t>
      </w:r>
      <w:r w:rsidR="00135638" w:rsidRPr="00135638">
        <w:rPr>
          <w:rFonts w:ascii="Times New Roman" w:hAnsi="Times New Roman" w:cs="Times New Roman"/>
          <w:i/>
          <w:sz w:val="26"/>
          <w:szCs w:val="26"/>
          <w:lang w:val="en-US"/>
        </w:rPr>
        <w:t xml:space="preserve">24-26 </w:t>
      </w:r>
      <w:proofErr w:type="spellStart"/>
      <w:r w:rsidR="00135638" w:rsidRPr="00135638">
        <w:rPr>
          <w:rFonts w:ascii="Times New Roman" w:hAnsi="Times New Roman" w:cs="Times New Roman"/>
          <w:i/>
          <w:sz w:val="26"/>
          <w:szCs w:val="26"/>
          <w:lang w:val="en-US"/>
        </w:rPr>
        <w:t>Shawal</w:t>
      </w:r>
      <w:proofErr w:type="spellEnd"/>
      <w:r w:rsidR="00135638" w:rsidRPr="00135638">
        <w:rPr>
          <w:rFonts w:ascii="Times New Roman" w:hAnsi="Times New Roman" w:cs="Times New Roman"/>
          <w:i/>
          <w:sz w:val="26"/>
          <w:szCs w:val="26"/>
          <w:lang w:val="en-US"/>
        </w:rPr>
        <w:t xml:space="preserve"> 1441H</w:t>
      </w:r>
      <w:r w:rsidRPr="009E7EBF">
        <w:rPr>
          <w:rFonts w:ascii="Times New Roman" w:hAnsi="Times New Roman" w:cs="Times New Roman"/>
          <w:i/>
          <w:sz w:val="26"/>
          <w:szCs w:val="26"/>
          <w:lang w:val="en-US"/>
        </w:rPr>
        <w:t>,</w:t>
      </w:r>
    </w:p>
    <w:p w14:paraId="2667A35D" w14:textId="0DB7CE1B" w:rsidR="003705EF" w:rsidRPr="009E7EBF" w:rsidRDefault="003705EF" w:rsidP="003705E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Pursuant</w:t>
      </w:r>
      <w:r w:rsidRPr="009E7EBF">
        <w:rPr>
          <w:rFonts w:asciiTheme="majorBidi" w:hAnsiTheme="majorBidi" w:cstheme="majorBidi"/>
          <w:sz w:val="26"/>
          <w:szCs w:val="26"/>
          <w:lang w:val="en-US"/>
        </w:rPr>
        <w:t xml:space="preserve"> to the Statute of Islamic Organisation for Food Security adopted by 40th Council of Foreign Ministers of Organisation of Islamic Cooperation (CFM) held in Conakry, Republic of Guinea on 9-11 December 2013,</w:t>
      </w:r>
    </w:p>
    <w:p w14:paraId="70F2E44C" w14:textId="00C99A6C" w:rsidR="003705EF" w:rsidRDefault="003705EF" w:rsidP="003705E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Recalling</w:t>
      </w:r>
      <w:r w:rsidRPr="009E7EBF">
        <w:rPr>
          <w:rFonts w:asciiTheme="majorBidi" w:hAnsiTheme="majorBidi" w:cstheme="majorBidi"/>
          <w:sz w:val="26"/>
          <w:szCs w:val="26"/>
          <w:lang w:val="en-US"/>
        </w:rPr>
        <w:t xml:space="preserve"> Resolution OIC/ICAM-5/2010/RES/FINAL adopted by the 5</w:t>
      </w:r>
      <w:r w:rsidRPr="009E7EBF">
        <w:rPr>
          <w:rFonts w:asciiTheme="majorBidi" w:hAnsiTheme="majorBidi" w:cstheme="majorBidi"/>
          <w:sz w:val="26"/>
          <w:szCs w:val="26"/>
          <w:vertAlign w:val="superscript"/>
          <w:lang w:val="en-US"/>
        </w:rPr>
        <w:t>th</w:t>
      </w:r>
      <w:r w:rsidRPr="009E7EBF">
        <w:rPr>
          <w:rFonts w:asciiTheme="majorBidi" w:hAnsiTheme="majorBidi" w:cstheme="majorBidi"/>
          <w:sz w:val="26"/>
          <w:szCs w:val="26"/>
          <w:lang w:val="en-US"/>
        </w:rPr>
        <w:t xml:space="preserve"> OIC Ministerial Conference on Promoting Food Security and Agricultural Development, held in Khartoum, Republic of Sudan on 26-28 October 2010, which provided for a value chain approach to agriculture and improvement of the market functioning, the best harvest handling and addressing the issues connected to climate change,</w:t>
      </w:r>
    </w:p>
    <w:p w14:paraId="5135DA7B" w14:textId="35A9E892" w:rsidR="001057A7" w:rsidRPr="009E7EBF" w:rsidRDefault="001057A7" w:rsidP="001057A7">
      <w:pPr>
        <w:spacing w:before="120" w:after="120"/>
        <w:jc w:val="both"/>
        <w:rPr>
          <w:rFonts w:asciiTheme="majorBidi" w:hAnsiTheme="majorBidi" w:cstheme="majorBidi"/>
          <w:sz w:val="26"/>
          <w:szCs w:val="26"/>
          <w:lang w:val="en-US"/>
        </w:rPr>
      </w:pPr>
      <w:r w:rsidRPr="001057A7">
        <w:rPr>
          <w:rFonts w:asciiTheme="majorBidi" w:hAnsiTheme="majorBidi" w:cstheme="majorBidi"/>
          <w:sz w:val="26"/>
          <w:szCs w:val="26"/>
          <w:u w:val="single"/>
          <w:lang w:val="en-US"/>
        </w:rPr>
        <w:t>Giving effect</w:t>
      </w:r>
      <w:r w:rsidRPr="001057A7">
        <w:rPr>
          <w:rFonts w:asciiTheme="majorBidi" w:hAnsiTheme="majorBidi" w:cstheme="majorBidi"/>
          <w:sz w:val="26"/>
          <w:szCs w:val="26"/>
          <w:lang w:val="en-US"/>
        </w:rPr>
        <w:t xml:space="preserve"> to the relevant provisions of Resolution No. OIC/7-MCFSAD/2016/RES-FINAL adopted at 7th OIC Ministerial Conference on Food Security and Agricultural Development held in Astana (Now Nur Sultan), Kazakhstan on 26-28 April 2016, </w:t>
      </w:r>
      <w:r>
        <w:rPr>
          <w:rFonts w:asciiTheme="majorBidi" w:hAnsiTheme="majorBidi" w:cstheme="majorBidi"/>
          <w:sz w:val="26"/>
          <w:szCs w:val="26"/>
          <w:lang w:val="en-US"/>
        </w:rPr>
        <w:t xml:space="preserve">which called upon </w:t>
      </w:r>
      <w:r w:rsidRPr="001057A7">
        <w:rPr>
          <w:rFonts w:asciiTheme="majorBidi" w:hAnsiTheme="majorBidi" w:cstheme="majorBidi"/>
          <w:sz w:val="26"/>
          <w:szCs w:val="26"/>
          <w:lang w:val="en-US"/>
        </w:rPr>
        <w:t>member states to</w:t>
      </w:r>
      <w:r>
        <w:rPr>
          <w:rFonts w:asciiTheme="majorBidi" w:hAnsiTheme="majorBidi" w:cstheme="majorBidi"/>
          <w:sz w:val="26"/>
          <w:szCs w:val="26"/>
          <w:lang w:val="en-US"/>
        </w:rPr>
        <w:t xml:space="preserve"> </w:t>
      </w:r>
      <w:r w:rsidRPr="001057A7">
        <w:rPr>
          <w:rFonts w:asciiTheme="majorBidi" w:hAnsiTheme="majorBidi" w:cstheme="majorBidi"/>
          <w:sz w:val="26"/>
          <w:szCs w:val="26"/>
          <w:lang w:val="en-US"/>
        </w:rPr>
        <w:t>invest in infrastructure for market and value-chain development at</w:t>
      </w:r>
      <w:r>
        <w:rPr>
          <w:rFonts w:asciiTheme="majorBidi" w:hAnsiTheme="majorBidi" w:cstheme="majorBidi"/>
          <w:sz w:val="26"/>
          <w:szCs w:val="26"/>
          <w:lang w:val="en-US"/>
        </w:rPr>
        <w:t xml:space="preserve"> </w:t>
      </w:r>
      <w:r w:rsidRPr="001057A7">
        <w:rPr>
          <w:rFonts w:asciiTheme="majorBidi" w:hAnsiTheme="majorBidi" w:cstheme="majorBidi"/>
          <w:sz w:val="26"/>
          <w:szCs w:val="26"/>
          <w:lang w:val="en-US"/>
        </w:rPr>
        <w:t>national and regional levels, including, local manufacturing transport,</w:t>
      </w:r>
      <w:r>
        <w:rPr>
          <w:rFonts w:asciiTheme="majorBidi" w:hAnsiTheme="majorBidi" w:cstheme="majorBidi"/>
          <w:sz w:val="26"/>
          <w:szCs w:val="26"/>
          <w:lang w:val="en-US"/>
        </w:rPr>
        <w:t xml:space="preserve"> </w:t>
      </w:r>
      <w:r w:rsidRPr="001057A7">
        <w:rPr>
          <w:rFonts w:asciiTheme="majorBidi" w:hAnsiTheme="majorBidi" w:cstheme="majorBidi"/>
          <w:sz w:val="26"/>
          <w:szCs w:val="26"/>
          <w:lang w:val="en-US"/>
        </w:rPr>
        <w:t>energy, ICT, post-harvest handling, processing, storage and distribution</w:t>
      </w:r>
      <w:r>
        <w:rPr>
          <w:rFonts w:asciiTheme="majorBidi" w:hAnsiTheme="majorBidi" w:cstheme="majorBidi"/>
          <w:sz w:val="26"/>
          <w:szCs w:val="26"/>
          <w:lang w:val="en-US"/>
        </w:rPr>
        <w:t>,</w:t>
      </w:r>
    </w:p>
    <w:p w14:paraId="312D3CAF" w14:textId="77777777" w:rsidR="003705EF" w:rsidRPr="009E7EBF" w:rsidRDefault="003705EF" w:rsidP="003705E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Taking into consideration</w:t>
      </w:r>
      <w:r w:rsidRPr="009E7EBF">
        <w:rPr>
          <w:rFonts w:asciiTheme="majorBidi" w:hAnsiTheme="majorBidi" w:cstheme="majorBidi"/>
          <w:sz w:val="26"/>
          <w:szCs w:val="26"/>
          <w:lang w:val="en-US"/>
        </w:rPr>
        <w:t xml:space="preserve"> the Report of the 4</w:t>
      </w:r>
      <w:r w:rsidRPr="009E7EBF">
        <w:rPr>
          <w:rFonts w:asciiTheme="majorBidi" w:hAnsiTheme="majorBidi" w:cstheme="majorBidi"/>
          <w:sz w:val="26"/>
          <w:szCs w:val="26"/>
          <w:vertAlign w:val="superscript"/>
          <w:lang w:val="en-US"/>
        </w:rPr>
        <w:t>th</w:t>
      </w:r>
      <w:r w:rsidRPr="009E7EBF">
        <w:rPr>
          <w:rFonts w:asciiTheme="majorBidi" w:hAnsiTheme="majorBidi" w:cstheme="majorBidi"/>
          <w:sz w:val="26"/>
          <w:szCs w:val="26"/>
          <w:lang w:val="en-US"/>
        </w:rPr>
        <w:t xml:space="preserve"> Executive Board of IOFS held in Nur Sultan, Kazakhstan on 11-12 December 2020,</w:t>
      </w:r>
    </w:p>
    <w:p w14:paraId="2F7DCFD4" w14:textId="77777777" w:rsidR="003705EF" w:rsidRPr="009E7EBF" w:rsidRDefault="003705EF" w:rsidP="003705E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In furtherance</w:t>
      </w:r>
      <w:r w:rsidRPr="009E7EBF">
        <w:rPr>
          <w:rFonts w:asciiTheme="majorBidi" w:hAnsiTheme="majorBidi" w:cstheme="majorBidi"/>
          <w:sz w:val="26"/>
          <w:szCs w:val="26"/>
          <w:lang w:val="en-US"/>
        </w:rPr>
        <w:t xml:space="preserve"> of the various Notes </w:t>
      </w:r>
      <w:proofErr w:type="spellStart"/>
      <w:r w:rsidRPr="009E7EBF">
        <w:rPr>
          <w:rFonts w:asciiTheme="majorBidi" w:hAnsiTheme="majorBidi" w:cstheme="majorBidi"/>
          <w:sz w:val="26"/>
          <w:szCs w:val="26"/>
          <w:lang w:val="en-US"/>
        </w:rPr>
        <w:t>Verbales</w:t>
      </w:r>
      <w:proofErr w:type="spellEnd"/>
      <w:r w:rsidRPr="009E7EBF">
        <w:rPr>
          <w:rFonts w:asciiTheme="majorBidi" w:hAnsiTheme="majorBidi" w:cstheme="majorBidi"/>
          <w:sz w:val="26"/>
          <w:szCs w:val="26"/>
          <w:lang w:val="en-US"/>
        </w:rPr>
        <w:t xml:space="preserve"> addressed by IOFS Secretariat to member states, requesting inputs and contacts of food processing establishments of member states,</w:t>
      </w:r>
    </w:p>
    <w:p w14:paraId="089AD215" w14:textId="77777777" w:rsidR="003705EF" w:rsidRPr="009E7EBF" w:rsidRDefault="003705EF" w:rsidP="003705E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Considering</w:t>
      </w:r>
      <w:r w:rsidRPr="009E7EBF">
        <w:rPr>
          <w:rFonts w:asciiTheme="majorBidi" w:hAnsiTheme="majorBidi" w:cstheme="majorBidi"/>
          <w:sz w:val="26"/>
          <w:szCs w:val="26"/>
          <w:lang w:val="en-US"/>
        </w:rPr>
        <w:t xml:space="preserve"> the urgent need to address the challenges of post-harvest losses and food waste, which have contributed to acute hunger and food crises affecting more than 64.7 million people in OIC countries,</w:t>
      </w:r>
    </w:p>
    <w:p w14:paraId="367A2FD8" w14:textId="77777777" w:rsidR="003705EF" w:rsidRPr="009E7EBF" w:rsidRDefault="003705EF" w:rsidP="003705E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Conscious</w:t>
      </w:r>
      <w:r w:rsidRPr="009E7EBF">
        <w:rPr>
          <w:rFonts w:asciiTheme="majorBidi" w:hAnsiTheme="majorBidi" w:cstheme="majorBidi"/>
          <w:sz w:val="26"/>
          <w:szCs w:val="26"/>
          <w:lang w:val="en-US"/>
        </w:rPr>
        <w:t xml:space="preserve"> of the need to promote advocacy and business linkages in the field of food processing among food processors and to identify potential partnerships and investment opportunities in the field food processing within IOFS Member States,</w:t>
      </w:r>
    </w:p>
    <w:p w14:paraId="088A3E80" w14:textId="765AA01D" w:rsidR="003705EF" w:rsidRDefault="003705EF" w:rsidP="003705E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Emphasising</w:t>
      </w:r>
      <w:r w:rsidRPr="009E7EBF">
        <w:rPr>
          <w:rFonts w:asciiTheme="majorBidi" w:hAnsiTheme="majorBidi" w:cstheme="majorBidi"/>
          <w:sz w:val="26"/>
          <w:szCs w:val="26"/>
          <w:lang w:val="en-US"/>
        </w:rPr>
        <w:t xml:space="preserve"> the importance of engaging IOFS Member States and private Sector on issues and challenges relevant to food processing industry, while exchanging researches, studies, new innovations and techniques with a view to sharing up-to-date information on legislative and regulatory developments in their member states,</w:t>
      </w:r>
    </w:p>
    <w:p w14:paraId="7D5F7E51" w14:textId="01E1DC82" w:rsidR="008F3C50" w:rsidRPr="00105E2D" w:rsidRDefault="008F3C50" w:rsidP="008F3C50">
      <w:pPr>
        <w:spacing w:before="120" w:after="120"/>
        <w:jc w:val="both"/>
        <w:rPr>
          <w:rFonts w:asciiTheme="majorBidi" w:hAnsiTheme="majorBidi" w:cstheme="majorBidi"/>
          <w:sz w:val="26"/>
          <w:szCs w:val="26"/>
          <w:lang w:val="en-US"/>
        </w:rPr>
      </w:pPr>
      <w:r>
        <w:rPr>
          <w:rFonts w:asciiTheme="majorBidi" w:hAnsiTheme="majorBidi" w:cstheme="majorBidi"/>
          <w:sz w:val="26"/>
          <w:szCs w:val="26"/>
          <w:u w:val="single"/>
          <w:lang w:val="en-US"/>
        </w:rPr>
        <w:t>C</w:t>
      </w:r>
      <w:r w:rsidRPr="008F3C50">
        <w:rPr>
          <w:rFonts w:asciiTheme="majorBidi" w:hAnsiTheme="majorBidi" w:cstheme="majorBidi"/>
          <w:sz w:val="26"/>
          <w:szCs w:val="26"/>
          <w:u w:val="single"/>
          <w:lang w:val="en-US"/>
        </w:rPr>
        <w:t>ommending</w:t>
      </w:r>
      <w:r>
        <w:rPr>
          <w:rFonts w:asciiTheme="majorBidi" w:hAnsiTheme="majorBidi" w:cstheme="majorBidi"/>
          <w:sz w:val="26"/>
          <w:szCs w:val="26"/>
          <w:lang w:val="en-US"/>
        </w:rPr>
        <w:t xml:space="preserve"> the inputs and collaboration of the relevant OIC institutions, regional and international organisations on this issue, </w:t>
      </w:r>
    </w:p>
    <w:p w14:paraId="0DBD796A" w14:textId="77777777" w:rsidR="008F3C50" w:rsidRPr="009E7EBF" w:rsidRDefault="008F3C50" w:rsidP="003705EF">
      <w:pPr>
        <w:spacing w:before="120" w:after="120"/>
        <w:jc w:val="both"/>
        <w:rPr>
          <w:rFonts w:asciiTheme="majorBidi" w:hAnsiTheme="majorBidi" w:cstheme="majorBidi"/>
          <w:sz w:val="26"/>
          <w:szCs w:val="26"/>
          <w:lang w:val="en-US"/>
        </w:rPr>
      </w:pPr>
    </w:p>
    <w:p w14:paraId="16EAC378" w14:textId="295F3C33" w:rsidR="009E7EBF" w:rsidRPr="009E7EBF" w:rsidRDefault="009E7EBF" w:rsidP="003705E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lastRenderedPageBreak/>
        <w:t>Having considered</w:t>
      </w:r>
      <w:r w:rsidRPr="009E7EBF">
        <w:rPr>
          <w:rFonts w:asciiTheme="majorBidi" w:hAnsiTheme="majorBidi" w:cstheme="majorBidi"/>
          <w:sz w:val="26"/>
          <w:szCs w:val="26"/>
          <w:lang w:val="en-US"/>
        </w:rPr>
        <w:t xml:space="preserve"> the report of the Director General on this issue,</w:t>
      </w:r>
    </w:p>
    <w:p w14:paraId="3A8C5D7D" w14:textId="0EC113E3" w:rsidR="003705EF" w:rsidRPr="009E7EBF" w:rsidRDefault="003705EF" w:rsidP="003705EF">
      <w:pPr>
        <w:pStyle w:val="a6"/>
        <w:numPr>
          <w:ilvl w:val="0"/>
          <w:numId w:val="34"/>
        </w:numPr>
        <w:spacing w:before="120" w:after="120"/>
        <w:ind w:left="567" w:hanging="567"/>
        <w:contextualSpacing w:val="0"/>
        <w:jc w:val="both"/>
        <w:rPr>
          <w:rFonts w:asciiTheme="majorBidi" w:hAnsiTheme="majorBidi" w:cstheme="majorBidi"/>
          <w:sz w:val="26"/>
          <w:szCs w:val="26"/>
          <w:lang w:val="en-US"/>
        </w:rPr>
      </w:pPr>
      <w:r w:rsidRPr="009E7EBF">
        <w:rPr>
          <w:rFonts w:asciiTheme="majorBidi" w:hAnsiTheme="majorBidi" w:cstheme="majorBidi"/>
          <w:b/>
          <w:bCs/>
          <w:sz w:val="26"/>
          <w:szCs w:val="26"/>
          <w:lang w:val="en-US"/>
        </w:rPr>
        <w:t>Calls on</w:t>
      </w:r>
      <w:r w:rsidRPr="009E7EBF">
        <w:rPr>
          <w:rFonts w:asciiTheme="majorBidi" w:hAnsiTheme="majorBidi" w:cstheme="majorBidi"/>
          <w:sz w:val="26"/>
          <w:szCs w:val="26"/>
          <w:lang w:val="en-US"/>
        </w:rPr>
        <w:t xml:space="preserve"> member states to encourage their private sector establishments working in the field of food processing to establish a mechanism for cooperation within an Islamic Food Processing Association (IFPA);</w:t>
      </w:r>
    </w:p>
    <w:p w14:paraId="35EB4599" w14:textId="1A9823B9" w:rsidR="003705EF" w:rsidRPr="009E7EBF" w:rsidRDefault="003705EF" w:rsidP="003705EF">
      <w:pPr>
        <w:pStyle w:val="a6"/>
        <w:numPr>
          <w:ilvl w:val="0"/>
          <w:numId w:val="34"/>
        </w:numPr>
        <w:spacing w:before="120" w:after="120"/>
        <w:ind w:left="567" w:hanging="567"/>
        <w:contextualSpacing w:val="0"/>
        <w:jc w:val="both"/>
        <w:rPr>
          <w:rFonts w:asciiTheme="majorBidi" w:hAnsiTheme="majorBidi" w:cstheme="majorBidi"/>
          <w:sz w:val="26"/>
          <w:szCs w:val="26"/>
          <w:lang w:val="en-US"/>
        </w:rPr>
      </w:pPr>
      <w:r w:rsidRPr="009E7EBF">
        <w:rPr>
          <w:rFonts w:asciiTheme="majorBidi" w:hAnsiTheme="majorBidi" w:cstheme="majorBidi"/>
          <w:b/>
          <w:bCs/>
          <w:sz w:val="26"/>
          <w:szCs w:val="26"/>
          <w:lang w:val="en-US"/>
        </w:rPr>
        <w:t>Invites</w:t>
      </w:r>
      <w:r w:rsidRPr="009E7EBF">
        <w:rPr>
          <w:rFonts w:asciiTheme="majorBidi" w:hAnsiTheme="majorBidi" w:cstheme="majorBidi"/>
          <w:sz w:val="26"/>
          <w:szCs w:val="26"/>
          <w:lang w:val="en-US"/>
        </w:rPr>
        <w:t xml:space="preserve"> member states to adopt adequate legislative and regulatory mechanisms aimed at promoting food safety and agri-food processing, thereby promoting productivity along the food value-chain;</w:t>
      </w:r>
    </w:p>
    <w:p w14:paraId="1DD9D979" w14:textId="79631338" w:rsidR="003705EF" w:rsidRPr="009E7EBF" w:rsidRDefault="003705EF" w:rsidP="003705EF">
      <w:pPr>
        <w:pStyle w:val="a6"/>
        <w:numPr>
          <w:ilvl w:val="0"/>
          <w:numId w:val="34"/>
        </w:numPr>
        <w:spacing w:before="120" w:after="120"/>
        <w:ind w:left="567" w:hanging="567"/>
        <w:contextualSpacing w:val="0"/>
        <w:jc w:val="both"/>
        <w:rPr>
          <w:rFonts w:asciiTheme="majorBidi" w:hAnsiTheme="majorBidi" w:cstheme="majorBidi"/>
          <w:sz w:val="26"/>
          <w:szCs w:val="26"/>
          <w:lang w:val="en-US"/>
        </w:rPr>
      </w:pPr>
      <w:r w:rsidRPr="009E7EBF">
        <w:rPr>
          <w:rFonts w:asciiTheme="majorBidi" w:hAnsiTheme="majorBidi" w:cstheme="majorBidi"/>
          <w:b/>
          <w:bCs/>
          <w:sz w:val="26"/>
          <w:szCs w:val="26"/>
          <w:lang w:val="en-US"/>
        </w:rPr>
        <w:t>Urges</w:t>
      </w:r>
      <w:r w:rsidRPr="009E7EBF">
        <w:rPr>
          <w:rFonts w:asciiTheme="majorBidi" w:hAnsiTheme="majorBidi" w:cstheme="majorBidi"/>
          <w:sz w:val="26"/>
          <w:szCs w:val="26"/>
          <w:lang w:val="en-US"/>
        </w:rPr>
        <w:t xml:space="preserve"> member states to assist in building strong linkages between food processing establishments and other agri-food support institutions such as banks, vocational and research institutions, standardizations agencies, farmers’ associations etc.;</w:t>
      </w:r>
    </w:p>
    <w:p w14:paraId="4978B718" w14:textId="7A903BD5" w:rsidR="003705EF" w:rsidRPr="009E7EBF" w:rsidRDefault="003705EF" w:rsidP="003705EF">
      <w:pPr>
        <w:pStyle w:val="a6"/>
        <w:numPr>
          <w:ilvl w:val="0"/>
          <w:numId w:val="34"/>
        </w:numPr>
        <w:spacing w:before="120" w:after="120"/>
        <w:ind w:left="567" w:hanging="567"/>
        <w:contextualSpacing w:val="0"/>
        <w:jc w:val="both"/>
        <w:rPr>
          <w:rFonts w:asciiTheme="majorBidi" w:hAnsiTheme="majorBidi" w:cstheme="majorBidi"/>
          <w:sz w:val="26"/>
          <w:szCs w:val="26"/>
          <w:lang w:val="en-US"/>
        </w:rPr>
      </w:pPr>
      <w:r w:rsidRPr="009E7EBF">
        <w:rPr>
          <w:rFonts w:asciiTheme="majorBidi" w:hAnsiTheme="majorBidi" w:cstheme="majorBidi"/>
          <w:b/>
          <w:bCs/>
          <w:sz w:val="26"/>
          <w:szCs w:val="26"/>
          <w:lang w:val="en-US"/>
        </w:rPr>
        <w:t>Calls</w:t>
      </w:r>
      <w:r w:rsidRPr="009E7EBF">
        <w:rPr>
          <w:rFonts w:asciiTheme="majorBidi" w:hAnsiTheme="majorBidi" w:cstheme="majorBidi"/>
          <w:sz w:val="26"/>
          <w:szCs w:val="26"/>
          <w:lang w:val="en-US"/>
        </w:rPr>
        <w:t xml:space="preserve"> on member states to mobilise all local and community stakeholders in the food processing industry with a view to exposing them to modern best practices and available research outcomes both in member states and globally; </w:t>
      </w:r>
    </w:p>
    <w:p w14:paraId="37150024" w14:textId="34EC02A1" w:rsidR="003705EF" w:rsidRPr="009E7EBF" w:rsidRDefault="003705EF" w:rsidP="003705EF">
      <w:pPr>
        <w:pStyle w:val="a6"/>
        <w:numPr>
          <w:ilvl w:val="0"/>
          <w:numId w:val="34"/>
        </w:numPr>
        <w:spacing w:before="120" w:after="120"/>
        <w:ind w:left="567" w:hanging="567"/>
        <w:contextualSpacing w:val="0"/>
        <w:jc w:val="both"/>
        <w:rPr>
          <w:rFonts w:asciiTheme="majorBidi" w:hAnsiTheme="majorBidi" w:cstheme="majorBidi"/>
          <w:sz w:val="26"/>
          <w:szCs w:val="26"/>
          <w:lang w:val="en-US"/>
        </w:rPr>
      </w:pPr>
      <w:r w:rsidRPr="009E7EBF">
        <w:rPr>
          <w:rFonts w:asciiTheme="majorBidi" w:hAnsiTheme="majorBidi" w:cstheme="majorBidi"/>
          <w:b/>
          <w:bCs/>
          <w:sz w:val="26"/>
          <w:szCs w:val="26"/>
          <w:lang w:val="en-US"/>
        </w:rPr>
        <w:t>Invites</w:t>
      </w:r>
      <w:r w:rsidRPr="009E7EBF">
        <w:rPr>
          <w:rFonts w:asciiTheme="majorBidi" w:hAnsiTheme="majorBidi" w:cstheme="majorBidi"/>
          <w:sz w:val="26"/>
          <w:szCs w:val="26"/>
          <w:lang w:val="en-US"/>
        </w:rPr>
        <w:t xml:space="preserve"> all relevant OIC institutions, regional and international organisations to share their expertise on food processing and agro-industrial development, particularly as they relate to modern methods of addressing post-harvest losses and food waste; </w:t>
      </w:r>
    </w:p>
    <w:p w14:paraId="3BB3388D" w14:textId="4DBBF065" w:rsidR="003705EF" w:rsidRPr="009E7EBF" w:rsidRDefault="003705EF" w:rsidP="003705EF">
      <w:pPr>
        <w:pStyle w:val="a6"/>
        <w:numPr>
          <w:ilvl w:val="0"/>
          <w:numId w:val="34"/>
        </w:numPr>
        <w:spacing w:before="120" w:after="120"/>
        <w:ind w:left="567" w:hanging="567"/>
        <w:contextualSpacing w:val="0"/>
        <w:jc w:val="both"/>
        <w:rPr>
          <w:rFonts w:asciiTheme="majorBidi" w:hAnsiTheme="majorBidi" w:cstheme="majorBidi"/>
          <w:sz w:val="26"/>
          <w:szCs w:val="26"/>
          <w:lang w:val="en-US"/>
        </w:rPr>
      </w:pPr>
      <w:r w:rsidRPr="009E7EBF">
        <w:rPr>
          <w:rFonts w:asciiTheme="majorBidi" w:hAnsiTheme="majorBidi" w:cstheme="majorBidi"/>
          <w:b/>
          <w:bCs/>
          <w:sz w:val="26"/>
          <w:szCs w:val="26"/>
          <w:lang w:val="en-US"/>
        </w:rPr>
        <w:t>Also invites</w:t>
      </w:r>
      <w:r w:rsidRPr="009E7EBF">
        <w:rPr>
          <w:rFonts w:asciiTheme="majorBidi" w:hAnsiTheme="majorBidi" w:cstheme="majorBidi"/>
          <w:sz w:val="26"/>
          <w:szCs w:val="26"/>
          <w:lang w:val="en-US"/>
        </w:rPr>
        <w:t xml:space="preserve"> all OIC institutions and multilateral development partners to develop effective mechanisms to promote access to credit and markets within the frame work of OIC Trade Preferential System (TPS-OIC) or any other agreements entered into by OIC or IOFS;</w:t>
      </w:r>
    </w:p>
    <w:p w14:paraId="658D3A09" w14:textId="5900A37F" w:rsidR="003705EF" w:rsidRPr="009E7EBF" w:rsidRDefault="003705EF" w:rsidP="003705EF">
      <w:pPr>
        <w:pStyle w:val="a6"/>
        <w:numPr>
          <w:ilvl w:val="0"/>
          <w:numId w:val="34"/>
        </w:numPr>
        <w:spacing w:before="120" w:after="120"/>
        <w:ind w:left="567" w:hanging="567"/>
        <w:contextualSpacing w:val="0"/>
        <w:jc w:val="both"/>
        <w:rPr>
          <w:rFonts w:asciiTheme="majorBidi" w:hAnsiTheme="majorBidi" w:cstheme="majorBidi"/>
          <w:sz w:val="26"/>
          <w:szCs w:val="26"/>
          <w:lang w:val="en-US"/>
        </w:rPr>
      </w:pPr>
      <w:r w:rsidRPr="009E7EBF">
        <w:rPr>
          <w:rFonts w:asciiTheme="majorBidi" w:hAnsiTheme="majorBidi" w:cstheme="majorBidi"/>
          <w:b/>
          <w:bCs/>
          <w:sz w:val="26"/>
          <w:szCs w:val="26"/>
          <w:lang w:val="en-US"/>
        </w:rPr>
        <w:t>Further invites</w:t>
      </w:r>
      <w:r w:rsidRPr="009E7EBF">
        <w:rPr>
          <w:rFonts w:asciiTheme="majorBidi" w:hAnsiTheme="majorBidi" w:cstheme="majorBidi"/>
          <w:sz w:val="26"/>
          <w:szCs w:val="26"/>
          <w:lang w:val="en-US"/>
        </w:rPr>
        <w:t xml:space="preserve"> member states to assist Small and Medium-sized </w:t>
      </w:r>
      <w:proofErr w:type="spellStart"/>
      <w:r w:rsidRPr="009E7EBF">
        <w:rPr>
          <w:rFonts w:asciiTheme="majorBidi" w:hAnsiTheme="majorBidi" w:cstheme="majorBidi"/>
          <w:sz w:val="26"/>
          <w:szCs w:val="26"/>
          <w:lang w:val="en-US"/>
        </w:rPr>
        <w:t>agro</w:t>
      </w:r>
      <w:proofErr w:type="spellEnd"/>
      <w:r w:rsidRPr="009E7EBF">
        <w:rPr>
          <w:rFonts w:asciiTheme="majorBidi" w:hAnsiTheme="majorBidi" w:cstheme="majorBidi"/>
          <w:sz w:val="26"/>
          <w:szCs w:val="26"/>
          <w:lang w:val="en-US"/>
        </w:rPr>
        <w:t>-food producers to penetrate international markets, while contributing to increasing export revenue through value-added industrial processes;</w:t>
      </w:r>
    </w:p>
    <w:p w14:paraId="75F849AD" w14:textId="5E6C5CC8" w:rsidR="003705EF" w:rsidRPr="009E7EBF" w:rsidRDefault="003705EF" w:rsidP="003705EF">
      <w:pPr>
        <w:pStyle w:val="a6"/>
        <w:numPr>
          <w:ilvl w:val="0"/>
          <w:numId w:val="34"/>
        </w:numPr>
        <w:spacing w:before="120" w:after="120"/>
        <w:ind w:left="567" w:hanging="567"/>
        <w:contextualSpacing w:val="0"/>
        <w:jc w:val="both"/>
        <w:rPr>
          <w:rFonts w:asciiTheme="majorBidi" w:hAnsiTheme="majorBidi" w:cstheme="majorBidi"/>
          <w:sz w:val="26"/>
          <w:szCs w:val="26"/>
          <w:lang w:val="en-US"/>
        </w:rPr>
      </w:pPr>
      <w:r w:rsidRPr="009E7EBF">
        <w:rPr>
          <w:rFonts w:asciiTheme="majorBidi" w:hAnsiTheme="majorBidi" w:cstheme="majorBidi"/>
          <w:b/>
          <w:bCs/>
          <w:sz w:val="26"/>
          <w:szCs w:val="26"/>
          <w:lang w:val="en-US"/>
        </w:rPr>
        <w:t>Requests</w:t>
      </w:r>
      <w:r w:rsidRPr="009E7EBF">
        <w:rPr>
          <w:rFonts w:asciiTheme="majorBidi" w:hAnsiTheme="majorBidi" w:cstheme="majorBidi"/>
          <w:sz w:val="26"/>
          <w:szCs w:val="26"/>
          <w:lang w:val="en-US"/>
        </w:rPr>
        <w:t xml:space="preserve"> the Director General to convene a meeting of all stakeholders in the food processing subsector, for the purpose of sensitizing them on the importance of IFPA;</w:t>
      </w:r>
    </w:p>
    <w:p w14:paraId="512F6CF4" w14:textId="00B36C57" w:rsidR="003705EF" w:rsidRPr="009E7EBF" w:rsidRDefault="003705EF" w:rsidP="003705EF">
      <w:pPr>
        <w:pStyle w:val="a6"/>
        <w:numPr>
          <w:ilvl w:val="0"/>
          <w:numId w:val="34"/>
        </w:numPr>
        <w:spacing w:before="120" w:after="120"/>
        <w:ind w:left="567" w:hanging="567"/>
        <w:contextualSpacing w:val="0"/>
        <w:jc w:val="both"/>
        <w:rPr>
          <w:rFonts w:asciiTheme="majorBidi" w:hAnsiTheme="majorBidi" w:cstheme="majorBidi"/>
          <w:sz w:val="26"/>
          <w:szCs w:val="26"/>
          <w:lang w:val="en-US"/>
        </w:rPr>
      </w:pPr>
      <w:r w:rsidRPr="009E7EBF">
        <w:rPr>
          <w:rFonts w:asciiTheme="majorBidi" w:hAnsiTheme="majorBidi" w:cstheme="majorBidi"/>
          <w:b/>
          <w:bCs/>
          <w:sz w:val="26"/>
          <w:szCs w:val="26"/>
          <w:lang w:val="en-US"/>
        </w:rPr>
        <w:t>Also requests</w:t>
      </w:r>
      <w:r w:rsidRPr="009E7EBF">
        <w:rPr>
          <w:rFonts w:asciiTheme="majorBidi" w:hAnsiTheme="majorBidi" w:cstheme="majorBidi"/>
          <w:sz w:val="26"/>
          <w:szCs w:val="26"/>
          <w:lang w:val="en-US"/>
        </w:rPr>
        <w:t xml:space="preserve"> the Director General to submit a report on the implementation of this Resolution to the next General Assembly.</w:t>
      </w:r>
    </w:p>
    <w:p w14:paraId="27ECB9F5" w14:textId="77777777" w:rsidR="003705EF" w:rsidRPr="009E7EBF" w:rsidRDefault="003705EF" w:rsidP="003705EF">
      <w:pPr>
        <w:rPr>
          <w:rFonts w:asciiTheme="majorBidi" w:hAnsiTheme="majorBidi" w:cstheme="majorBidi"/>
          <w:sz w:val="26"/>
          <w:szCs w:val="26"/>
          <w:u w:val="single"/>
          <w:lang w:val="en-US"/>
        </w:rPr>
      </w:pPr>
      <w:r w:rsidRPr="009E7EBF">
        <w:rPr>
          <w:rFonts w:asciiTheme="majorBidi" w:hAnsiTheme="majorBidi" w:cstheme="majorBidi"/>
          <w:sz w:val="26"/>
          <w:szCs w:val="26"/>
          <w:u w:val="single"/>
          <w:lang w:val="en-US"/>
        </w:rPr>
        <w:t>Adopted in Istanbul, 18 June 2020</w:t>
      </w:r>
    </w:p>
    <w:p w14:paraId="07B816B7" w14:textId="3FA6C16C" w:rsidR="003705EF" w:rsidRDefault="003705EF">
      <w:pPr>
        <w:rPr>
          <w:rFonts w:ascii="Times New Roman" w:hAnsi="Times New Roman" w:cs="Times New Roman"/>
          <w:b/>
          <w:bCs/>
          <w:sz w:val="28"/>
          <w:szCs w:val="28"/>
          <w:lang w:val="en-GB"/>
        </w:rPr>
      </w:pPr>
    </w:p>
    <w:p w14:paraId="1109D904" w14:textId="77777777" w:rsidR="003705EF" w:rsidRDefault="003705EF">
      <w:pPr>
        <w:rPr>
          <w:rFonts w:ascii="Times New Roman" w:hAnsi="Times New Roman" w:cs="Times New Roman"/>
          <w:b/>
          <w:bCs/>
          <w:sz w:val="26"/>
          <w:szCs w:val="26"/>
          <w:lang w:val="en-US"/>
        </w:rPr>
      </w:pPr>
      <w:r>
        <w:rPr>
          <w:rFonts w:ascii="Times New Roman" w:hAnsi="Times New Roman" w:cs="Times New Roman"/>
          <w:b/>
          <w:bCs/>
          <w:sz w:val="26"/>
          <w:szCs w:val="26"/>
          <w:lang w:val="en-US"/>
        </w:rPr>
        <w:br w:type="page"/>
      </w:r>
    </w:p>
    <w:p w14:paraId="03D914C3" w14:textId="4D715D01" w:rsidR="00075348" w:rsidRPr="00552F37" w:rsidRDefault="00075348" w:rsidP="003705EF">
      <w:pPr>
        <w:spacing w:after="0"/>
        <w:jc w:val="center"/>
        <w:rPr>
          <w:rFonts w:ascii="Times New Roman" w:hAnsi="Times New Roman" w:cs="Times New Roman"/>
          <w:b/>
          <w:bCs/>
          <w:sz w:val="26"/>
          <w:szCs w:val="26"/>
          <w:lang w:val="en-US"/>
        </w:rPr>
      </w:pPr>
      <w:r w:rsidRPr="00552F37">
        <w:rPr>
          <w:rFonts w:ascii="Times New Roman" w:hAnsi="Times New Roman" w:cs="Times New Roman"/>
          <w:b/>
          <w:bCs/>
          <w:sz w:val="26"/>
          <w:szCs w:val="26"/>
          <w:lang w:val="en-US"/>
        </w:rPr>
        <w:lastRenderedPageBreak/>
        <w:t xml:space="preserve">RESOLUTION </w:t>
      </w:r>
      <w:r w:rsidR="00E478DE" w:rsidRPr="00552F37">
        <w:rPr>
          <w:rFonts w:ascii="Times New Roman" w:hAnsi="Times New Roman" w:cs="Times New Roman"/>
          <w:b/>
          <w:bCs/>
          <w:sz w:val="26"/>
          <w:szCs w:val="26"/>
          <w:lang w:val="en-US"/>
        </w:rPr>
        <w:t>№</w:t>
      </w:r>
      <w:r w:rsidR="00E478DE" w:rsidRPr="00552F37">
        <w:rPr>
          <w:rFonts w:ascii="Times New Roman" w:hAnsi="Times New Roman" w:cs="Times New Roman"/>
          <w:b/>
          <w:bCs/>
          <w:sz w:val="26"/>
          <w:szCs w:val="26"/>
          <w:lang w:val="en-GB"/>
        </w:rPr>
        <w:t xml:space="preserve"> </w:t>
      </w:r>
      <w:r w:rsidR="00201AF0" w:rsidRPr="00552F37">
        <w:rPr>
          <w:rFonts w:ascii="Times New Roman" w:hAnsi="Times New Roman" w:cs="Times New Roman"/>
          <w:b/>
          <w:iCs/>
          <w:sz w:val="26"/>
          <w:szCs w:val="26"/>
          <w:lang w:val="en-US"/>
        </w:rPr>
        <w:t>IOFS/GA/</w:t>
      </w:r>
      <w:r w:rsidR="00552F37" w:rsidRPr="00552F37">
        <w:rPr>
          <w:rFonts w:ascii="Times New Roman" w:hAnsi="Times New Roman" w:cs="Times New Roman"/>
          <w:b/>
          <w:iCs/>
          <w:sz w:val="26"/>
          <w:szCs w:val="26"/>
          <w:highlight w:val="yellow"/>
          <w:lang w:val="en-US"/>
        </w:rPr>
        <w:t>_______</w:t>
      </w:r>
    </w:p>
    <w:bookmarkEnd w:id="9"/>
    <w:p w14:paraId="39FE3749" w14:textId="77777777" w:rsidR="00075348" w:rsidRPr="00552F37" w:rsidRDefault="00075348" w:rsidP="003705EF">
      <w:pPr>
        <w:spacing w:after="0"/>
        <w:jc w:val="center"/>
        <w:rPr>
          <w:rFonts w:ascii="Times New Roman" w:hAnsi="Times New Roman" w:cs="Times New Roman"/>
          <w:b/>
          <w:bCs/>
          <w:sz w:val="26"/>
          <w:szCs w:val="26"/>
          <w:lang w:val="en-US"/>
        </w:rPr>
      </w:pPr>
      <w:r w:rsidRPr="00552F37">
        <w:rPr>
          <w:rFonts w:ascii="Times New Roman" w:hAnsi="Times New Roman" w:cs="Times New Roman"/>
          <w:b/>
          <w:bCs/>
          <w:sz w:val="26"/>
          <w:szCs w:val="26"/>
          <w:lang w:val="en-US"/>
        </w:rPr>
        <w:t>ON</w:t>
      </w:r>
    </w:p>
    <w:p w14:paraId="5F5F980A" w14:textId="22010728" w:rsidR="004736B3" w:rsidRPr="00552F37" w:rsidRDefault="00552F37" w:rsidP="003705EF">
      <w:pPr>
        <w:spacing w:after="0"/>
        <w:jc w:val="center"/>
        <w:rPr>
          <w:rFonts w:ascii="Times New Roman" w:hAnsi="Times New Roman" w:cs="Times New Roman"/>
          <w:i/>
          <w:sz w:val="26"/>
          <w:szCs w:val="26"/>
          <w:lang w:val="en-US"/>
        </w:rPr>
      </w:pPr>
      <w:r w:rsidRPr="00552F37">
        <w:rPr>
          <w:rFonts w:ascii="Times New Roman" w:hAnsi="Times New Roman" w:cs="Times New Roman"/>
          <w:b/>
          <w:bCs/>
          <w:sz w:val="26"/>
          <w:szCs w:val="26"/>
          <w:lang w:val="en-US"/>
        </w:rPr>
        <w:t>THE DEVELOPMENT OF NATIONAL GENE BANKS AND GENETIC RESOURCES FOR FOOD AND AGRICULTURE</w:t>
      </w:r>
    </w:p>
    <w:p w14:paraId="3561830C" w14:textId="1494AEA8" w:rsidR="00552F37" w:rsidRPr="00105E2D" w:rsidRDefault="00552F37" w:rsidP="00552F37">
      <w:pPr>
        <w:jc w:val="both"/>
        <w:rPr>
          <w:rFonts w:ascii="Times New Roman" w:hAnsi="Times New Roman" w:cs="Times New Roman"/>
          <w:i/>
          <w:sz w:val="26"/>
          <w:szCs w:val="26"/>
          <w:lang w:val="en-US"/>
        </w:rPr>
      </w:pPr>
      <w:r w:rsidRPr="00105E2D">
        <w:rPr>
          <w:rFonts w:ascii="Times New Roman" w:hAnsi="Times New Roman" w:cs="Times New Roman"/>
          <w:i/>
          <w:sz w:val="26"/>
          <w:szCs w:val="26"/>
          <w:lang w:val="en-US"/>
        </w:rPr>
        <w:t>The Third General Assembly of the Islamic Organization for Food Security (IOFS) held in Istanbul, the Republic of Turkey, on 16-18 June 2020/</w:t>
      </w:r>
      <w:r w:rsidR="00135638" w:rsidRPr="00135638">
        <w:rPr>
          <w:rFonts w:ascii="Times New Roman" w:hAnsi="Times New Roman" w:cs="Times New Roman"/>
          <w:i/>
          <w:sz w:val="26"/>
          <w:szCs w:val="26"/>
          <w:lang w:val="en-US"/>
        </w:rPr>
        <w:t xml:space="preserve">24-26 </w:t>
      </w:r>
      <w:proofErr w:type="spellStart"/>
      <w:r w:rsidR="00135638" w:rsidRPr="00135638">
        <w:rPr>
          <w:rFonts w:ascii="Times New Roman" w:hAnsi="Times New Roman" w:cs="Times New Roman"/>
          <w:i/>
          <w:sz w:val="26"/>
          <w:szCs w:val="26"/>
          <w:lang w:val="en-US"/>
        </w:rPr>
        <w:t>Shawal</w:t>
      </w:r>
      <w:proofErr w:type="spellEnd"/>
      <w:r w:rsidR="00135638" w:rsidRPr="00135638">
        <w:rPr>
          <w:rFonts w:ascii="Times New Roman" w:hAnsi="Times New Roman" w:cs="Times New Roman"/>
          <w:i/>
          <w:sz w:val="26"/>
          <w:szCs w:val="26"/>
          <w:lang w:val="en-US"/>
        </w:rPr>
        <w:t xml:space="preserve"> 1441H</w:t>
      </w:r>
      <w:r w:rsidRPr="00105E2D">
        <w:rPr>
          <w:rFonts w:ascii="Times New Roman" w:hAnsi="Times New Roman" w:cs="Times New Roman"/>
          <w:i/>
          <w:sz w:val="26"/>
          <w:szCs w:val="26"/>
          <w:lang w:val="en-US"/>
        </w:rPr>
        <w:t>,</w:t>
      </w:r>
    </w:p>
    <w:p w14:paraId="40FA2E13" w14:textId="44EC716A" w:rsidR="00552F37" w:rsidRPr="00552F37" w:rsidRDefault="00552F37" w:rsidP="00552F37">
      <w:pPr>
        <w:spacing w:before="120" w:after="120"/>
        <w:jc w:val="both"/>
        <w:rPr>
          <w:rFonts w:asciiTheme="majorBidi" w:hAnsiTheme="majorBidi" w:cstheme="majorBidi"/>
          <w:sz w:val="26"/>
          <w:szCs w:val="26"/>
          <w:lang w:val="en-US"/>
        </w:rPr>
      </w:pPr>
      <w:r w:rsidRPr="00552F37">
        <w:rPr>
          <w:rFonts w:asciiTheme="majorBidi" w:hAnsiTheme="majorBidi" w:cstheme="majorBidi"/>
          <w:sz w:val="26"/>
          <w:szCs w:val="26"/>
          <w:u w:val="single"/>
          <w:lang w:val="en-US"/>
        </w:rPr>
        <w:t>Recalling</w:t>
      </w:r>
      <w:r w:rsidRPr="00552F37">
        <w:rPr>
          <w:rFonts w:asciiTheme="majorBidi" w:hAnsiTheme="majorBidi" w:cstheme="majorBidi"/>
          <w:sz w:val="26"/>
          <w:szCs w:val="26"/>
          <w:lang w:val="en-US"/>
        </w:rPr>
        <w:t xml:space="preserve"> the Statute of Islamic Organisation for Food Security adopted by 40th Council of Foreign Ministers of Organisation of Islamic Cooperation (CFM) held in Conakry, Republic of Guinea on 9-11 December 2013,</w:t>
      </w:r>
    </w:p>
    <w:p w14:paraId="58C677E0" w14:textId="15D4A1B2" w:rsidR="00552F37" w:rsidRPr="00552F37" w:rsidRDefault="00552F37" w:rsidP="00552F37">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In line with</w:t>
      </w:r>
      <w:r w:rsidRPr="00552F37">
        <w:rPr>
          <w:rFonts w:asciiTheme="majorBidi" w:hAnsiTheme="majorBidi" w:cstheme="majorBidi"/>
          <w:sz w:val="26"/>
          <w:szCs w:val="26"/>
          <w:lang w:val="en-US"/>
        </w:rPr>
        <w:t xml:space="preserve"> the Astana Declaration adopted at the First OIC Summit on Science and Technology held in Astana (Now Nur</w:t>
      </w:r>
      <w:r w:rsidR="001B1C10">
        <w:rPr>
          <w:rFonts w:asciiTheme="majorBidi" w:hAnsiTheme="majorBidi" w:cstheme="majorBidi"/>
          <w:sz w:val="26"/>
          <w:szCs w:val="26"/>
          <w:lang w:val="en-US"/>
        </w:rPr>
        <w:t>-S</w:t>
      </w:r>
      <w:r w:rsidRPr="00552F37">
        <w:rPr>
          <w:rFonts w:asciiTheme="majorBidi" w:hAnsiTheme="majorBidi" w:cstheme="majorBidi"/>
          <w:sz w:val="26"/>
          <w:szCs w:val="26"/>
          <w:lang w:val="en-US"/>
        </w:rPr>
        <w:t>ultan) on 10-11 September 2017 and the STI Agenda 2026,</w:t>
      </w:r>
    </w:p>
    <w:p w14:paraId="50F1B892" w14:textId="77777777" w:rsidR="00552F37" w:rsidRPr="00552F37" w:rsidRDefault="00552F37" w:rsidP="00552F37">
      <w:pPr>
        <w:spacing w:before="120" w:after="120"/>
        <w:jc w:val="both"/>
        <w:rPr>
          <w:rFonts w:asciiTheme="majorBidi" w:hAnsiTheme="majorBidi" w:cstheme="majorBidi"/>
          <w:sz w:val="26"/>
          <w:szCs w:val="26"/>
          <w:lang w:val="en-US"/>
        </w:rPr>
      </w:pPr>
      <w:r w:rsidRPr="00552F37">
        <w:rPr>
          <w:rFonts w:asciiTheme="majorBidi" w:hAnsiTheme="majorBidi" w:cstheme="majorBidi"/>
          <w:sz w:val="26"/>
          <w:szCs w:val="26"/>
          <w:u w:val="single"/>
          <w:lang w:val="en-US"/>
        </w:rPr>
        <w:t>Considering</w:t>
      </w:r>
      <w:r w:rsidRPr="00552F37">
        <w:rPr>
          <w:rFonts w:asciiTheme="majorBidi" w:hAnsiTheme="majorBidi" w:cstheme="majorBidi"/>
          <w:sz w:val="26"/>
          <w:szCs w:val="26"/>
          <w:lang w:val="en-US"/>
        </w:rPr>
        <w:t xml:space="preserve"> the crucial role of science, technology and innovation in addressing food security challenges facing its member states,</w:t>
      </w:r>
    </w:p>
    <w:p w14:paraId="64429DF7" w14:textId="77777777" w:rsidR="00552F37" w:rsidRPr="00552F37" w:rsidRDefault="00552F37" w:rsidP="00552F37">
      <w:pPr>
        <w:spacing w:before="120" w:after="120"/>
        <w:jc w:val="both"/>
        <w:rPr>
          <w:rFonts w:asciiTheme="majorBidi" w:hAnsiTheme="majorBidi" w:cstheme="majorBidi"/>
          <w:sz w:val="26"/>
          <w:szCs w:val="26"/>
          <w:lang w:val="en-US"/>
        </w:rPr>
      </w:pPr>
      <w:r w:rsidRPr="00552F37">
        <w:rPr>
          <w:rFonts w:asciiTheme="majorBidi" w:hAnsiTheme="majorBidi" w:cstheme="majorBidi"/>
          <w:sz w:val="26"/>
          <w:szCs w:val="26"/>
          <w:u w:val="single"/>
          <w:lang w:val="en-US"/>
        </w:rPr>
        <w:t>Desirous</w:t>
      </w:r>
      <w:r w:rsidRPr="00552F37">
        <w:rPr>
          <w:rFonts w:asciiTheme="majorBidi" w:hAnsiTheme="majorBidi" w:cstheme="majorBidi"/>
          <w:sz w:val="26"/>
          <w:szCs w:val="26"/>
          <w:lang w:val="en-US"/>
        </w:rPr>
        <w:t xml:space="preserve"> of adopting a value-chain and integrated approach to the development of agriculture, rural development and food security, especially in the upstream sector of agriculture and seed enhancement,</w:t>
      </w:r>
    </w:p>
    <w:p w14:paraId="6AB30045" w14:textId="77777777" w:rsidR="00552F37" w:rsidRPr="00552F37" w:rsidRDefault="00552F37" w:rsidP="00552F37">
      <w:pPr>
        <w:spacing w:before="120" w:after="120"/>
        <w:jc w:val="both"/>
        <w:rPr>
          <w:rFonts w:asciiTheme="majorBidi" w:hAnsiTheme="majorBidi" w:cstheme="majorBidi"/>
          <w:sz w:val="26"/>
          <w:szCs w:val="26"/>
          <w:lang w:val="en-US"/>
        </w:rPr>
      </w:pPr>
      <w:r w:rsidRPr="00552F37">
        <w:rPr>
          <w:rFonts w:asciiTheme="majorBidi" w:hAnsiTheme="majorBidi" w:cstheme="majorBidi"/>
          <w:sz w:val="26"/>
          <w:szCs w:val="26"/>
          <w:u w:val="single"/>
          <w:lang w:val="en-US"/>
        </w:rPr>
        <w:t>Conscious</w:t>
      </w:r>
      <w:r w:rsidRPr="00552F37">
        <w:rPr>
          <w:rFonts w:asciiTheme="majorBidi" w:hAnsiTheme="majorBidi" w:cstheme="majorBidi"/>
          <w:sz w:val="26"/>
          <w:szCs w:val="26"/>
          <w:lang w:val="en-US"/>
        </w:rPr>
        <w:t xml:space="preserve"> of the need a regional mechanism for protection, conservation, exchange of views, human and institutional capacity development with regard to plant and animal genetic resources for food and agriculture in OIC member states, </w:t>
      </w:r>
    </w:p>
    <w:p w14:paraId="701E3459" w14:textId="77777777" w:rsidR="00552F37" w:rsidRPr="00552F37" w:rsidRDefault="00552F37" w:rsidP="00552F37">
      <w:pPr>
        <w:spacing w:before="120" w:after="120"/>
        <w:jc w:val="both"/>
        <w:rPr>
          <w:rFonts w:asciiTheme="majorBidi" w:hAnsiTheme="majorBidi" w:cstheme="majorBidi"/>
          <w:sz w:val="26"/>
          <w:szCs w:val="26"/>
          <w:lang w:val="en-US"/>
        </w:rPr>
      </w:pPr>
      <w:r w:rsidRPr="00552F37">
        <w:rPr>
          <w:rFonts w:asciiTheme="majorBidi" w:hAnsiTheme="majorBidi" w:cstheme="majorBidi"/>
          <w:sz w:val="26"/>
          <w:szCs w:val="26"/>
          <w:u w:val="single"/>
          <w:lang w:val="en-US"/>
        </w:rPr>
        <w:t>Bearing in mind</w:t>
      </w:r>
      <w:r w:rsidRPr="00552F37">
        <w:rPr>
          <w:rFonts w:asciiTheme="majorBidi" w:hAnsiTheme="majorBidi" w:cstheme="majorBidi"/>
          <w:sz w:val="26"/>
          <w:szCs w:val="26"/>
          <w:lang w:val="en-US"/>
        </w:rPr>
        <w:t xml:space="preserve"> the importance of elaborating a permanent framework for cooperation among member states with a view to supporting local, national and regional actions and collective responses on the sustainable use of plant and animal genetic resources for increased agricultural productivity and sustainable food and nutrition security,</w:t>
      </w:r>
    </w:p>
    <w:p w14:paraId="51CB4001" w14:textId="77777777" w:rsidR="00552F37" w:rsidRPr="00552F37" w:rsidRDefault="00552F37" w:rsidP="00552F37">
      <w:pPr>
        <w:spacing w:before="120" w:after="120"/>
        <w:jc w:val="both"/>
        <w:rPr>
          <w:rFonts w:asciiTheme="majorBidi" w:hAnsiTheme="majorBidi" w:cstheme="majorBidi"/>
          <w:sz w:val="26"/>
          <w:szCs w:val="26"/>
          <w:lang w:val="en-US"/>
        </w:rPr>
      </w:pPr>
      <w:r w:rsidRPr="00552F37">
        <w:rPr>
          <w:rFonts w:asciiTheme="majorBidi" w:hAnsiTheme="majorBidi" w:cstheme="majorBidi"/>
          <w:sz w:val="26"/>
          <w:szCs w:val="26"/>
          <w:u w:val="single"/>
          <w:lang w:val="en-US"/>
        </w:rPr>
        <w:t>Expressing</w:t>
      </w:r>
      <w:r w:rsidRPr="00552F37">
        <w:rPr>
          <w:rFonts w:asciiTheme="majorBidi" w:hAnsiTheme="majorBidi" w:cstheme="majorBidi"/>
          <w:sz w:val="26"/>
          <w:szCs w:val="26"/>
          <w:lang w:val="en-US"/>
        </w:rPr>
        <w:t xml:space="preserve"> deep appreciation to the Government of United Arab Emirates for hosting a Workshop on Development of Gene Banks in OIC member states,</w:t>
      </w:r>
    </w:p>
    <w:p w14:paraId="7D6341FF" w14:textId="77777777" w:rsidR="00552F37" w:rsidRPr="00552F37" w:rsidRDefault="00552F37" w:rsidP="00552F37">
      <w:pPr>
        <w:spacing w:before="120" w:after="120"/>
        <w:jc w:val="both"/>
        <w:rPr>
          <w:rFonts w:asciiTheme="majorBidi" w:hAnsiTheme="majorBidi" w:cstheme="majorBidi"/>
          <w:sz w:val="26"/>
          <w:szCs w:val="26"/>
          <w:lang w:val="en-US"/>
        </w:rPr>
      </w:pPr>
      <w:r w:rsidRPr="00552F37">
        <w:rPr>
          <w:rFonts w:asciiTheme="majorBidi" w:hAnsiTheme="majorBidi" w:cstheme="majorBidi"/>
          <w:sz w:val="26"/>
          <w:szCs w:val="26"/>
          <w:u w:val="single"/>
          <w:lang w:val="en-US"/>
        </w:rPr>
        <w:t>Commending</w:t>
      </w:r>
      <w:r w:rsidRPr="00552F37">
        <w:rPr>
          <w:rFonts w:asciiTheme="majorBidi" w:hAnsiTheme="majorBidi" w:cstheme="majorBidi"/>
          <w:sz w:val="26"/>
          <w:szCs w:val="26"/>
          <w:lang w:val="en-US"/>
        </w:rPr>
        <w:t xml:space="preserve"> the swift response of member states in submitting their national experiences on the operations of National Gene Banks in their respective countries,</w:t>
      </w:r>
    </w:p>
    <w:p w14:paraId="63E7D975" w14:textId="77777777" w:rsidR="00552F37" w:rsidRPr="00552F37" w:rsidRDefault="00552F37" w:rsidP="00552F37">
      <w:pPr>
        <w:spacing w:before="120" w:after="120"/>
        <w:jc w:val="both"/>
        <w:rPr>
          <w:rFonts w:asciiTheme="majorBidi" w:hAnsiTheme="majorBidi" w:cstheme="majorBidi"/>
          <w:sz w:val="26"/>
          <w:szCs w:val="26"/>
          <w:lang w:val="en-US"/>
        </w:rPr>
      </w:pPr>
      <w:r w:rsidRPr="00552F37">
        <w:rPr>
          <w:rFonts w:asciiTheme="majorBidi" w:hAnsiTheme="majorBidi" w:cstheme="majorBidi"/>
          <w:sz w:val="26"/>
          <w:szCs w:val="26"/>
          <w:u w:val="single"/>
          <w:lang w:val="en-US"/>
        </w:rPr>
        <w:t>Expressing</w:t>
      </w:r>
      <w:r w:rsidRPr="00552F37">
        <w:rPr>
          <w:rFonts w:asciiTheme="majorBidi" w:hAnsiTheme="majorBidi" w:cstheme="majorBidi"/>
          <w:sz w:val="26"/>
          <w:szCs w:val="26"/>
          <w:lang w:val="en-US"/>
        </w:rPr>
        <w:t xml:space="preserve"> deep appreciation to the OIC Standing Committee for Scientific and Technological Cooperation (COMSTECH), the Islamic Development Bank (</w:t>
      </w:r>
      <w:proofErr w:type="spellStart"/>
      <w:r w:rsidRPr="00552F37">
        <w:rPr>
          <w:rFonts w:asciiTheme="majorBidi" w:hAnsiTheme="majorBidi" w:cstheme="majorBidi"/>
          <w:sz w:val="26"/>
          <w:szCs w:val="26"/>
          <w:lang w:val="en-US"/>
        </w:rPr>
        <w:t>IsDB</w:t>
      </w:r>
      <w:proofErr w:type="spellEnd"/>
      <w:r w:rsidRPr="00552F37">
        <w:rPr>
          <w:rFonts w:asciiTheme="majorBidi" w:hAnsiTheme="majorBidi" w:cstheme="majorBidi"/>
          <w:sz w:val="26"/>
          <w:szCs w:val="26"/>
          <w:lang w:val="en-US"/>
        </w:rPr>
        <w:t>), and the Food and Agricultural Organisation (FAO) for collaborating with the Secretariat of IOFS on this Workshop,</w:t>
      </w:r>
    </w:p>
    <w:p w14:paraId="508E473A" w14:textId="45953084" w:rsidR="00552F37" w:rsidRDefault="00552F37" w:rsidP="00552F37">
      <w:pPr>
        <w:spacing w:before="120" w:after="120"/>
        <w:jc w:val="both"/>
        <w:rPr>
          <w:rFonts w:asciiTheme="majorBidi" w:hAnsiTheme="majorBidi" w:cstheme="majorBidi"/>
          <w:sz w:val="26"/>
          <w:szCs w:val="26"/>
          <w:lang w:val="en-US"/>
        </w:rPr>
      </w:pPr>
      <w:r w:rsidRPr="00552F37">
        <w:rPr>
          <w:rFonts w:asciiTheme="majorBidi" w:hAnsiTheme="majorBidi" w:cstheme="majorBidi"/>
          <w:sz w:val="26"/>
          <w:szCs w:val="26"/>
          <w:u w:val="single"/>
          <w:lang w:val="en-US"/>
        </w:rPr>
        <w:t>Also expressing</w:t>
      </w:r>
      <w:r w:rsidRPr="00552F37">
        <w:rPr>
          <w:rFonts w:asciiTheme="majorBidi" w:hAnsiTheme="majorBidi" w:cstheme="majorBidi"/>
          <w:sz w:val="26"/>
          <w:szCs w:val="26"/>
          <w:lang w:val="en-US"/>
        </w:rPr>
        <w:t xml:space="preserve"> appreciation to the various OIC institutions, regional and international organisations for their support for the convening of the said Workshop, </w:t>
      </w:r>
    </w:p>
    <w:p w14:paraId="5C1F9923" w14:textId="77777777" w:rsidR="009E7EBF" w:rsidRPr="009E7EBF" w:rsidRDefault="009E7EBF" w:rsidP="009E7EB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Having considered</w:t>
      </w:r>
      <w:r w:rsidRPr="009E7EBF">
        <w:rPr>
          <w:rFonts w:asciiTheme="majorBidi" w:hAnsiTheme="majorBidi" w:cstheme="majorBidi"/>
          <w:sz w:val="26"/>
          <w:szCs w:val="26"/>
          <w:lang w:val="en-US"/>
        </w:rPr>
        <w:t xml:space="preserve"> the report of the Director General on this issue, </w:t>
      </w:r>
    </w:p>
    <w:p w14:paraId="07731671" w14:textId="77777777" w:rsidR="009E7EBF" w:rsidRPr="00552F37" w:rsidRDefault="009E7EBF" w:rsidP="00552F37">
      <w:pPr>
        <w:spacing w:before="120" w:after="120"/>
        <w:jc w:val="both"/>
        <w:rPr>
          <w:rFonts w:asciiTheme="majorBidi" w:hAnsiTheme="majorBidi" w:cstheme="majorBidi"/>
          <w:sz w:val="26"/>
          <w:szCs w:val="26"/>
          <w:lang w:val="en-US"/>
        </w:rPr>
      </w:pPr>
    </w:p>
    <w:p w14:paraId="7D4F6138" w14:textId="6894B020" w:rsidR="00552F37" w:rsidRPr="00552F37" w:rsidRDefault="00552F37" w:rsidP="00552F37">
      <w:pPr>
        <w:pStyle w:val="a6"/>
        <w:numPr>
          <w:ilvl w:val="0"/>
          <w:numId w:val="31"/>
        </w:numPr>
        <w:spacing w:before="120" w:after="120"/>
        <w:ind w:left="567" w:hanging="567"/>
        <w:contextualSpacing w:val="0"/>
        <w:jc w:val="both"/>
        <w:rPr>
          <w:rFonts w:asciiTheme="majorBidi" w:hAnsiTheme="majorBidi" w:cstheme="majorBidi"/>
          <w:sz w:val="26"/>
          <w:szCs w:val="26"/>
          <w:lang w:val="en-US"/>
        </w:rPr>
      </w:pPr>
      <w:r w:rsidRPr="00552F37">
        <w:rPr>
          <w:rFonts w:asciiTheme="majorBidi" w:hAnsiTheme="majorBidi" w:cstheme="majorBidi"/>
          <w:b/>
          <w:bCs/>
          <w:sz w:val="26"/>
          <w:szCs w:val="26"/>
          <w:lang w:val="en-US"/>
        </w:rPr>
        <w:lastRenderedPageBreak/>
        <w:t>Commends</w:t>
      </w:r>
      <w:r w:rsidRPr="00552F37">
        <w:rPr>
          <w:rFonts w:asciiTheme="majorBidi" w:hAnsiTheme="majorBidi" w:cstheme="majorBidi"/>
          <w:sz w:val="26"/>
          <w:szCs w:val="26"/>
          <w:lang w:val="en-US"/>
        </w:rPr>
        <w:t xml:space="preserve"> on-going arrangements to hold a Workshop on Development of National Gene Banks under the theme: “Promoting Intra-OIC Food Security Through Agricultural Biodiversity”, in Abu Dhabi, United Arab Emirates, on 5-7 July 2020, in collaboration with the Government of United Arab Emirates, Food and Agricultural Organisation (FAO), OIC Standing Committee on Scientific and Technological Cooperation (COMSTECH), and the Islamic Development Bank (</w:t>
      </w:r>
      <w:proofErr w:type="spellStart"/>
      <w:r w:rsidRPr="00552F37">
        <w:rPr>
          <w:rFonts w:asciiTheme="majorBidi" w:hAnsiTheme="majorBidi" w:cstheme="majorBidi"/>
          <w:sz w:val="26"/>
          <w:szCs w:val="26"/>
          <w:lang w:val="en-US"/>
        </w:rPr>
        <w:t>IsDB</w:t>
      </w:r>
      <w:proofErr w:type="spellEnd"/>
      <w:r w:rsidRPr="00552F37">
        <w:rPr>
          <w:rFonts w:asciiTheme="majorBidi" w:hAnsiTheme="majorBidi" w:cstheme="majorBidi"/>
          <w:sz w:val="26"/>
          <w:szCs w:val="26"/>
          <w:lang w:val="en-US"/>
        </w:rPr>
        <w:t>);</w:t>
      </w:r>
    </w:p>
    <w:p w14:paraId="6951A9C9" w14:textId="432A7D78" w:rsidR="00552F37" w:rsidRPr="00552F37" w:rsidRDefault="00552F37" w:rsidP="00552F37">
      <w:pPr>
        <w:pStyle w:val="a6"/>
        <w:numPr>
          <w:ilvl w:val="0"/>
          <w:numId w:val="31"/>
        </w:numPr>
        <w:spacing w:before="120" w:after="120"/>
        <w:ind w:left="567" w:hanging="567"/>
        <w:contextualSpacing w:val="0"/>
        <w:jc w:val="both"/>
        <w:rPr>
          <w:rFonts w:asciiTheme="majorBidi" w:hAnsiTheme="majorBidi" w:cstheme="majorBidi"/>
          <w:sz w:val="26"/>
          <w:szCs w:val="26"/>
          <w:lang w:val="en-US"/>
        </w:rPr>
      </w:pPr>
      <w:r w:rsidRPr="00552F37">
        <w:rPr>
          <w:rFonts w:asciiTheme="majorBidi" w:hAnsiTheme="majorBidi" w:cstheme="majorBidi"/>
          <w:b/>
          <w:bCs/>
          <w:sz w:val="26"/>
          <w:szCs w:val="26"/>
          <w:lang w:val="en-US"/>
        </w:rPr>
        <w:t>Requests member</w:t>
      </w:r>
      <w:r w:rsidRPr="00552F37">
        <w:rPr>
          <w:rFonts w:asciiTheme="majorBidi" w:hAnsiTheme="majorBidi" w:cstheme="majorBidi"/>
          <w:sz w:val="26"/>
          <w:szCs w:val="26"/>
          <w:lang w:val="en-US"/>
        </w:rPr>
        <w:t xml:space="preserve"> states and relevant OIC and international institutions to actively participate in the Workshop and to support efforts at creating a mechanism for conservation and sharing of genetic resources for food and agriculture within the OIC;</w:t>
      </w:r>
    </w:p>
    <w:p w14:paraId="7CEB7B60" w14:textId="17459E03" w:rsidR="00552F37" w:rsidRPr="00552F37" w:rsidRDefault="00552F37" w:rsidP="00552F37">
      <w:pPr>
        <w:pStyle w:val="a6"/>
        <w:numPr>
          <w:ilvl w:val="0"/>
          <w:numId w:val="31"/>
        </w:numPr>
        <w:spacing w:before="120" w:after="120"/>
        <w:ind w:left="567" w:hanging="567"/>
        <w:contextualSpacing w:val="0"/>
        <w:jc w:val="both"/>
        <w:rPr>
          <w:rFonts w:asciiTheme="majorBidi" w:hAnsiTheme="majorBidi" w:cstheme="majorBidi"/>
          <w:sz w:val="26"/>
          <w:szCs w:val="26"/>
          <w:lang w:val="en-US"/>
        </w:rPr>
      </w:pPr>
      <w:r w:rsidRPr="00552F37">
        <w:rPr>
          <w:rFonts w:asciiTheme="majorBidi" w:hAnsiTheme="majorBidi" w:cstheme="majorBidi"/>
          <w:b/>
          <w:bCs/>
          <w:sz w:val="26"/>
          <w:szCs w:val="26"/>
          <w:lang w:val="en-US"/>
        </w:rPr>
        <w:t>Also requests</w:t>
      </w:r>
      <w:r w:rsidRPr="00552F37">
        <w:rPr>
          <w:rFonts w:asciiTheme="majorBidi" w:hAnsiTheme="majorBidi" w:cstheme="majorBidi"/>
          <w:sz w:val="26"/>
          <w:szCs w:val="26"/>
          <w:lang w:val="en-US"/>
        </w:rPr>
        <w:t xml:space="preserve"> the Director-General to submit an appropriate report on the outcome of the Workshop for the consideration of the next General Assembly. </w:t>
      </w:r>
    </w:p>
    <w:p w14:paraId="6FFBC5C1" w14:textId="207346D9" w:rsidR="00075348" w:rsidRPr="00552F37" w:rsidRDefault="00552F37" w:rsidP="00552F37">
      <w:pPr>
        <w:spacing w:after="0"/>
        <w:jc w:val="both"/>
        <w:rPr>
          <w:rFonts w:ascii="Times New Roman" w:hAnsi="Times New Roman" w:cs="Times New Roman"/>
          <w:sz w:val="26"/>
          <w:szCs w:val="26"/>
          <w:u w:val="single"/>
          <w:lang w:val="en-US"/>
        </w:rPr>
      </w:pPr>
      <w:bookmarkStart w:id="10" w:name="_Hlk34736484"/>
      <w:r w:rsidRPr="00552F37">
        <w:rPr>
          <w:rFonts w:ascii="Times New Roman" w:hAnsi="Times New Roman" w:cs="Times New Roman"/>
          <w:sz w:val="26"/>
          <w:szCs w:val="26"/>
          <w:u w:val="single"/>
          <w:lang w:val="en-US"/>
        </w:rPr>
        <w:t xml:space="preserve">Adopted </w:t>
      </w:r>
      <w:r>
        <w:rPr>
          <w:rFonts w:ascii="Times New Roman" w:hAnsi="Times New Roman" w:cs="Times New Roman"/>
          <w:sz w:val="26"/>
          <w:szCs w:val="26"/>
          <w:u w:val="single"/>
          <w:lang w:val="en-US"/>
        </w:rPr>
        <w:t>in</w:t>
      </w:r>
      <w:r w:rsidRPr="00552F37">
        <w:rPr>
          <w:rFonts w:ascii="Times New Roman" w:hAnsi="Times New Roman" w:cs="Times New Roman"/>
          <w:sz w:val="26"/>
          <w:szCs w:val="26"/>
          <w:u w:val="single"/>
          <w:lang w:val="en-US"/>
        </w:rPr>
        <w:t xml:space="preserve"> Istanbul, 18 June 2020</w:t>
      </w:r>
    </w:p>
    <w:bookmarkEnd w:id="10"/>
    <w:p w14:paraId="28DE65B7" w14:textId="77777777" w:rsidR="00075348" w:rsidRPr="00E478DE" w:rsidRDefault="00075348" w:rsidP="00E478DE">
      <w:pPr>
        <w:spacing w:after="0"/>
        <w:ind w:firstLine="709"/>
        <w:jc w:val="both"/>
        <w:rPr>
          <w:rFonts w:ascii="Times New Roman" w:hAnsi="Times New Roman" w:cs="Times New Roman"/>
          <w:sz w:val="28"/>
          <w:szCs w:val="28"/>
          <w:lang w:val="en-US"/>
        </w:rPr>
      </w:pPr>
    </w:p>
    <w:p w14:paraId="7B494675" w14:textId="77777777" w:rsidR="00075348" w:rsidRDefault="00075348">
      <w:pPr>
        <w:rPr>
          <w:rFonts w:ascii="Times New Roman" w:hAnsi="Times New Roman" w:cs="Times New Roman"/>
          <w:b/>
          <w:bCs/>
          <w:sz w:val="28"/>
          <w:szCs w:val="28"/>
          <w:lang w:val="en-US"/>
        </w:rPr>
      </w:pPr>
      <w:r>
        <w:rPr>
          <w:rFonts w:ascii="Times New Roman" w:hAnsi="Times New Roman" w:cs="Times New Roman"/>
          <w:b/>
          <w:bCs/>
          <w:sz w:val="28"/>
          <w:szCs w:val="28"/>
          <w:lang w:val="en-US"/>
        </w:rPr>
        <w:br w:type="page"/>
      </w:r>
    </w:p>
    <w:p w14:paraId="0BE12FCC" w14:textId="1C05950A" w:rsidR="00201AF0" w:rsidRPr="001B1C10" w:rsidRDefault="00201AF0" w:rsidP="00201AF0">
      <w:pPr>
        <w:spacing w:after="0"/>
        <w:jc w:val="center"/>
        <w:rPr>
          <w:rFonts w:ascii="Times New Roman" w:hAnsi="Times New Roman" w:cs="Times New Roman"/>
          <w:b/>
          <w:iCs/>
          <w:sz w:val="26"/>
          <w:szCs w:val="26"/>
          <w:lang w:val="en-US"/>
        </w:rPr>
      </w:pPr>
      <w:r w:rsidRPr="001B1C10">
        <w:rPr>
          <w:rFonts w:ascii="Times New Roman" w:hAnsi="Times New Roman" w:cs="Times New Roman"/>
          <w:b/>
          <w:bCs/>
          <w:sz w:val="26"/>
          <w:szCs w:val="26"/>
          <w:lang w:val="en-US"/>
        </w:rPr>
        <w:lastRenderedPageBreak/>
        <w:t>RESOLUTION №</w:t>
      </w:r>
      <w:r w:rsidRPr="001B1C10">
        <w:rPr>
          <w:rFonts w:ascii="Times New Roman" w:hAnsi="Times New Roman" w:cs="Times New Roman"/>
          <w:b/>
          <w:bCs/>
          <w:sz w:val="26"/>
          <w:szCs w:val="26"/>
          <w:lang w:val="en-GB"/>
        </w:rPr>
        <w:t xml:space="preserve"> </w:t>
      </w:r>
      <w:r w:rsidRPr="001B1C10">
        <w:rPr>
          <w:rFonts w:ascii="Times New Roman" w:hAnsi="Times New Roman" w:cs="Times New Roman"/>
          <w:b/>
          <w:iCs/>
          <w:sz w:val="26"/>
          <w:szCs w:val="26"/>
          <w:lang w:val="en-US"/>
        </w:rPr>
        <w:t>IOFS/GA/</w:t>
      </w:r>
      <w:r w:rsidR="001B1C10" w:rsidRPr="001B1C10">
        <w:rPr>
          <w:rFonts w:ascii="Times New Roman" w:hAnsi="Times New Roman" w:cs="Times New Roman"/>
          <w:b/>
          <w:iCs/>
          <w:sz w:val="26"/>
          <w:szCs w:val="26"/>
          <w:highlight w:val="yellow"/>
          <w:lang w:val="en-US"/>
        </w:rPr>
        <w:t>_______</w:t>
      </w:r>
    </w:p>
    <w:p w14:paraId="58F35044" w14:textId="77777777" w:rsidR="00201AF0" w:rsidRPr="001B1C10" w:rsidRDefault="00333D15" w:rsidP="00201AF0">
      <w:pPr>
        <w:spacing w:after="0"/>
        <w:jc w:val="center"/>
        <w:rPr>
          <w:rFonts w:ascii="Times New Roman" w:hAnsi="Times New Roman" w:cs="Times New Roman"/>
          <w:b/>
          <w:bCs/>
          <w:sz w:val="26"/>
          <w:szCs w:val="26"/>
          <w:lang w:val="en-US"/>
        </w:rPr>
      </w:pPr>
      <w:r w:rsidRPr="001B1C10">
        <w:rPr>
          <w:rFonts w:ascii="Times New Roman" w:hAnsi="Times New Roman" w:cs="Times New Roman"/>
          <w:b/>
          <w:iCs/>
          <w:sz w:val="26"/>
          <w:szCs w:val="26"/>
          <w:lang w:val="en-US"/>
        </w:rPr>
        <w:t>ON</w:t>
      </w:r>
    </w:p>
    <w:p w14:paraId="7E40A30D" w14:textId="1E986FBA" w:rsidR="00552F37" w:rsidRPr="001B1C10" w:rsidRDefault="00552F37" w:rsidP="00552F37">
      <w:pPr>
        <w:spacing w:after="0"/>
        <w:jc w:val="center"/>
        <w:rPr>
          <w:rFonts w:ascii="Times New Roman" w:hAnsi="Times New Roman" w:cs="Times New Roman"/>
          <w:b/>
          <w:bCs/>
          <w:sz w:val="26"/>
          <w:szCs w:val="26"/>
          <w:lang w:val="en-US"/>
        </w:rPr>
      </w:pPr>
      <w:bookmarkStart w:id="11" w:name="_Hlk526930283"/>
      <w:r w:rsidRPr="001B1C10">
        <w:rPr>
          <w:rFonts w:ascii="Times New Roman" w:hAnsi="Times New Roman" w:cs="Times New Roman"/>
          <w:b/>
          <w:bCs/>
          <w:sz w:val="26"/>
          <w:szCs w:val="26"/>
          <w:lang w:val="en-US"/>
        </w:rPr>
        <w:t xml:space="preserve">WATER USE MANAGEMENT FOR AGRICULTURE </w:t>
      </w:r>
    </w:p>
    <w:p w14:paraId="4DAE6006" w14:textId="10BC305F" w:rsidR="00333D15" w:rsidRPr="001B1C10" w:rsidRDefault="00552F37" w:rsidP="00552F37">
      <w:pPr>
        <w:spacing w:after="0"/>
        <w:jc w:val="center"/>
        <w:rPr>
          <w:rFonts w:ascii="Times New Roman" w:hAnsi="Times New Roman" w:cs="Times New Roman"/>
          <w:b/>
          <w:bCs/>
          <w:sz w:val="26"/>
          <w:szCs w:val="26"/>
          <w:lang w:val="en-US"/>
        </w:rPr>
      </w:pPr>
      <w:r w:rsidRPr="001B1C10">
        <w:rPr>
          <w:rFonts w:ascii="Times New Roman" w:hAnsi="Times New Roman" w:cs="Times New Roman"/>
          <w:b/>
          <w:bCs/>
          <w:sz w:val="26"/>
          <w:szCs w:val="26"/>
          <w:lang w:val="en-US"/>
        </w:rPr>
        <w:t>IN OIC MEMBER STATES</w:t>
      </w:r>
    </w:p>
    <w:p w14:paraId="2821BD18" w14:textId="61055C7E" w:rsidR="001B1C10" w:rsidRPr="001B1C10" w:rsidRDefault="00552F37" w:rsidP="00552F37">
      <w:pPr>
        <w:rPr>
          <w:rFonts w:ascii="Times New Roman" w:hAnsi="Times New Roman" w:cs="Times New Roman"/>
          <w:i/>
          <w:sz w:val="26"/>
          <w:szCs w:val="26"/>
          <w:lang w:val="en-US"/>
        </w:rPr>
      </w:pPr>
      <w:r w:rsidRPr="001B1C10">
        <w:rPr>
          <w:rFonts w:ascii="Times New Roman" w:hAnsi="Times New Roman" w:cs="Times New Roman"/>
          <w:i/>
          <w:sz w:val="26"/>
          <w:szCs w:val="26"/>
          <w:lang w:val="en-US"/>
        </w:rPr>
        <w:t>The Third General Assembly of the Islamic Organization for Food Security (IOFS) held in Istanbul, the Republic of Turkey, on 16-18 June 2020/</w:t>
      </w:r>
      <w:r w:rsidR="00135638" w:rsidRPr="00135638">
        <w:rPr>
          <w:rFonts w:ascii="Times New Roman" w:hAnsi="Times New Roman" w:cs="Times New Roman"/>
          <w:i/>
          <w:sz w:val="26"/>
          <w:szCs w:val="26"/>
          <w:lang w:val="en-US"/>
        </w:rPr>
        <w:t xml:space="preserve">24-26 </w:t>
      </w:r>
      <w:proofErr w:type="spellStart"/>
      <w:r w:rsidR="00135638" w:rsidRPr="00135638">
        <w:rPr>
          <w:rFonts w:ascii="Times New Roman" w:hAnsi="Times New Roman" w:cs="Times New Roman"/>
          <w:i/>
          <w:sz w:val="26"/>
          <w:szCs w:val="26"/>
          <w:lang w:val="en-US"/>
        </w:rPr>
        <w:t>Shawal</w:t>
      </w:r>
      <w:proofErr w:type="spellEnd"/>
      <w:r w:rsidR="00135638" w:rsidRPr="00135638">
        <w:rPr>
          <w:rFonts w:ascii="Times New Roman" w:hAnsi="Times New Roman" w:cs="Times New Roman"/>
          <w:i/>
          <w:sz w:val="26"/>
          <w:szCs w:val="26"/>
          <w:lang w:val="en-US"/>
        </w:rPr>
        <w:t xml:space="preserve"> 1441H</w:t>
      </w:r>
      <w:r w:rsidRPr="001B1C10">
        <w:rPr>
          <w:rFonts w:ascii="Times New Roman" w:hAnsi="Times New Roman" w:cs="Times New Roman"/>
          <w:i/>
          <w:sz w:val="26"/>
          <w:szCs w:val="26"/>
          <w:lang w:val="en-US"/>
        </w:rPr>
        <w:t>,</w:t>
      </w:r>
    </w:p>
    <w:p w14:paraId="21FAA45C" w14:textId="4CC12127" w:rsidR="00552F37" w:rsidRPr="001B1C10"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Recalling</w:t>
      </w:r>
      <w:r w:rsidRPr="001B1C10">
        <w:rPr>
          <w:rFonts w:asciiTheme="majorBidi" w:hAnsiTheme="majorBidi" w:cstheme="majorBidi"/>
          <w:sz w:val="26"/>
          <w:szCs w:val="26"/>
          <w:lang w:val="en-US"/>
        </w:rPr>
        <w:t xml:space="preserve"> the Statute of Islamic Organisation for Food Security adopted by 40th Council of Foreign Ministers of Organisation of Islamic Cooperation (CFM) held in Conakry, Republic of Guinea on 9-11 December 2013,</w:t>
      </w:r>
    </w:p>
    <w:p w14:paraId="27802E59" w14:textId="524BF743" w:rsidR="00552F37"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Also recalling</w:t>
      </w:r>
      <w:r w:rsidRPr="001B1C10">
        <w:rPr>
          <w:rFonts w:asciiTheme="majorBidi" w:hAnsiTheme="majorBidi" w:cstheme="majorBidi"/>
          <w:sz w:val="26"/>
          <w:szCs w:val="26"/>
          <w:lang w:val="en-US"/>
        </w:rPr>
        <w:t xml:space="preserve"> the Astana Declaration adopted at the First OIC Summit on Science and Technology held in Astana (Now Nur</w:t>
      </w:r>
      <w:r w:rsidR="001B1C10" w:rsidRPr="001B1C10">
        <w:rPr>
          <w:rFonts w:asciiTheme="majorBidi" w:hAnsiTheme="majorBidi" w:cstheme="majorBidi"/>
          <w:sz w:val="26"/>
          <w:szCs w:val="26"/>
          <w:lang w:val="en-US"/>
        </w:rPr>
        <w:t>-S</w:t>
      </w:r>
      <w:r w:rsidRPr="001B1C10">
        <w:rPr>
          <w:rFonts w:asciiTheme="majorBidi" w:hAnsiTheme="majorBidi" w:cstheme="majorBidi"/>
          <w:sz w:val="26"/>
          <w:szCs w:val="26"/>
          <w:lang w:val="en-US"/>
        </w:rPr>
        <w:t>ultan) on 10-11 September 2017 and the STI Agenda 2026,</w:t>
      </w:r>
    </w:p>
    <w:p w14:paraId="4759B775" w14:textId="46A05732" w:rsidR="001057A7" w:rsidRPr="001B1C10" w:rsidRDefault="004E2CFD" w:rsidP="004E2CFD">
      <w:pPr>
        <w:spacing w:before="120" w:after="120"/>
        <w:jc w:val="both"/>
        <w:rPr>
          <w:rFonts w:asciiTheme="majorBidi" w:hAnsiTheme="majorBidi" w:cstheme="majorBidi"/>
          <w:sz w:val="26"/>
          <w:szCs w:val="26"/>
          <w:lang w:val="en-US"/>
        </w:rPr>
      </w:pPr>
      <w:r w:rsidRPr="004E2CFD">
        <w:rPr>
          <w:rFonts w:asciiTheme="majorBidi" w:hAnsiTheme="majorBidi" w:cstheme="majorBidi"/>
          <w:sz w:val="26"/>
          <w:szCs w:val="26"/>
          <w:u w:val="single"/>
          <w:lang w:val="en-US"/>
        </w:rPr>
        <w:t>Pursuant</w:t>
      </w:r>
      <w:r w:rsidR="001057A7" w:rsidRPr="001057A7">
        <w:rPr>
          <w:rFonts w:asciiTheme="majorBidi" w:hAnsiTheme="majorBidi" w:cstheme="majorBidi"/>
          <w:sz w:val="26"/>
          <w:szCs w:val="26"/>
          <w:lang w:val="en-US"/>
        </w:rPr>
        <w:t xml:space="preserve"> to the relevant provisions of Resolution No. OIC/7-MCFSAD/2016/RES-FINAL adopted at 7th OIC Ministerial Conference on Food Security and Agricultural Development held in Astana (Now Nur Sultan), Kazakhstan on 26-28 April 2016, </w:t>
      </w:r>
      <w:r>
        <w:rPr>
          <w:rFonts w:asciiTheme="majorBidi" w:hAnsiTheme="majorBidi" w:cstheme="majorBidi"/>
          <w:sz w:val="26"/>
          <w:szCs w:val="26"/>
          <w:lang w:val="en-US"/>
        </w:rPr>
        <w:t>which invited</w:t>
      </w:r>
      <w:r w:rsidR="001057A7" w:rsidRPr="001057A7">
        <w:rPr>
          <w:rFonts w:asciiTheme="majorBidi" w:hAnsiTheme="majorBidi" w:cstheme="majorBidi"/>
          <w:sz w:val="26"/>
          <w:szCs w:val="26"/>
          <w:lang w:val="en-US"/>
        </w:rPr>
        <w:t xml:space="preserve"> member states to</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invest in efficient and effective water management and irrigation</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infrastructure to facilitate a stable and predictable water supply system,</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as well as affordable, reliable renewable energy for agricultural</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production</w:t>
      </w:r>
      <w:r>
        <w:rPr>
          <w:rFonts w:asciiTheme="majorBidi" w:hAnsiTheme="majorBidi" w:cstheme="majorBidi"/>
          <w:sz w:val="26"/>
          <w:szCs w:val="26"/>
          <w:lang w:val="en-US"/>
        </w:rPr>
        <w:t>,</w:t>
      </w:r>
    </w:p>
    <w:p w14:paraId="7B7EC666" w14:textId="77777777" w:rsidR="00552F37" w:rsidRPr="001B1C10"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Considering</w:t>
      </w:r>
      <w:r w:rsidRPr="001B1C10">
        <w:rPr>
          <w:rFonts w:asciiTheme="majorBidi" w:hAnsiTheme="majorBidi" w:cstheme="majorBidi"/>
          <w:sz w:val="26"/>
          <w:szCs w:val="26"/>
          <w:lang w:val="en-US"/>
        </w:rPr>
        <w:t xml:space="preserve"> the crucial role of science, technology and innovation in addressing food security challenges facing its member states,</w:t>
      </w:r>
    </w:p>
    <w:p w14:paraId="498E2E7D" w14:textId="77777777" w:rsidR="00552F37" w:rsidRPr="001B1C10"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Also considering</w:t>
      </w:r>
      <w:r w:rsidRPr="001B1C10">
        <w:rPr>
          <w:rFonts w:asciiTheme="majorBidi" w:hAnsiTheme="majorBidi" w:cstheme="majorBidi"/>
          <w:sz w:val="26"/>
          <w:szCs w:val="26"/>
          <w:lang w:val="en-US"/>
        </w:rPr>
        <w:t xml:space="preserve"> the current challenges of water scarcity in OIC member states, as evident in their total renewable water representing only 13.3% of the world total between 2013-2017 with 26 member states considered as suffering from water scarcity, 6 others suffering from water stress and 14 member states afflicted by absolute water scarcity,</w:t>
      </w:r>
    </w:p>
    <w:p w14:paraId="6E9A5FED" w14:textId="77777777" w:rsidR="00552F37" w:rsidRPr="001B1C10"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 xml:space="preserve">Convinced </w:t>
      </w:r>
      <w:r w:rsidRPr="001B1C10">
        <w:rPr>
          <w:rFonts w:asciiTheme="majorBidi" w:hAnsiTheme="majorBidi" w:cstheme="majorBidi"/>
          <w:sz w:val="26"/>
          <w:szCs w:val="26"/>
          <w:lang w:val="en-US"/>
        </w:rPr>
        <w:t>on the need to promote awareness among OIC member states towards exchanging best practices on water-use efficiency and management for food and agricultural development,</w:t>
      </w:r>
    </w:p>
    <w:p w14:paraId="335F043B" w14:textId="77777777" w:rsidR="00552F37" w:rsidRPr="001B1C10"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Conscious</w:t>
      </w:r>
      <w:r w:rsidRPr="001B1C10">
        <w:rPr>
          <w:rFonts w:asciiTheme="majorBidi" w:hAnsiTheme="majorBidi" w:cstheme="majorBidi"/>
          <w:sz w:val="26"/>
          <w:szCs w:val="26"/>
          <w:lang w:val="en-US"/>
        </w:rPr>
        <w:t xml:space="preserve"> of the importance of mainstreaming intra-OIC cooperation for collective and integrated actions towards addressing the chronic water stress and dearth of innovative irrigation technologies,</w:t>
      </w:r>
    </w:p>
    <w:p w14:paraId="5F320C18" w14:textId="77777777" w:rsidR="00552F37" w:rsidRPr="001B1C10"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 xml:space="preserve">Desirous </w:t>
      </w:r>
      <w:r w:rsidRPr="001B1C10">
        <w:rPr>
          <w:rFonts w:asciiTheme="majorBidi" w:hAnsiTheme="majorBidi" w:cstheme="majorBidi"/>
          <w:sz w:val="26"/>
          <w:szCs w:val="26"/>
          <w:lang w:val="en-US"/>
        </w:rPr>
        <w:t>of deepening data exchange to enhance policy formulation, monitoring and regulation on water use efficiency along the food sector value-chain,</w:t>
      </w:r>
    </w:p>
    <w:p w14:paraId="1E06EB8F" w14:textId="77777777" w:rsidR="00552F37" w:rsidRPr="001B1C10"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Underscoring</w:t>
      </w:r>
      <w:r w:rsidRPr="001B1C10">
        <w:rPr>
          <w:rFonts w:asciiTheme="majorBidi" w:hAnsiTheme="majorBidi" w:cstheme="majorBidi"/>
          <w:sz w:val="26"/>
          <w:szCs w:val="26"/>
          <w:lang w:val="en-US"/>
        </w:rPr>
        <w:t xml:space="preserve"> the need for scaling-up collaboration among the relevant OIC institutions and multilateral development financing agencies in support of water-related infrastructure and investments, including the implementation of OIC Water Vision and the Sustainable Development Goals,  </w:t>
      </w:r>
    </w:p>
    <w:p w14:paraId="0A878393" w14:textId="1A5FDDB7" w:rsidR="00552F37"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lastRenderedPageBreak/>
        <w:t>Commending</w:t>
      </w:r>
      <w:r w:rsidRPr="001B1C10">
        <w:rPr>
          <w:rFonts w:asciiTheme="majorBidi" w:hAnsiTheme="majorBidi" w:cstheme="majorBidi"/>
          <w:sz w:val="26"/>
          <w:szCs w:val="26"/>
          <w:lang w:val="en-US"/>
        </w:rPr>
        <w:t xml:space="preserve"> the role of national centers of excellence in disseminating research outcomes and transfer of modern technology in the domain of water management and regulation and preservation for food and agriculture,</w:t>
      </w:r>
    </w:p>
    <w:p w14:paraId="4C844866" w14:textId="3CD471E0" w:rsidR="008F3C50" w:rsidRPr="00105E2D" w:rsidRDefault="008F3C50" w:rsidP="008F3C50">
      <w:pPr>
        <w:spacing w:before="120" w:after="120"/>
        <w:jc w:val="both"/>
        <w:rPr>
          <w:rFonts w:asciiTheme="majorBidi" w:hAnsiTheme="majorBidi" w:cstheme="majorBidi"/>
          <w:sz w:val="26"/>
          <w:szCs w:val="26"/>
          <w:lang w:val="en-US"/>
        </w:rPr>
      </w:pPr>
      <w:r>
        <w:rPr>
          <w:rFonts w:asciiTheme="majorBidi" w:hAnsiTheme="majorBidi" w:cstheme="majorBidi"/>
          <w:sz w:val="26"/>
          <w:szCs w:val="26"/>
          <w:u w:val="single"/>
          <w:lang w:val="en-US"/>
        </w:rPr>
        <w:t>Also c</w:t>
      </w:r>
      <w:r w:rsidRPr="008F3C50">
        <w:rPr>
          <w:rFonts w:asciiTheme="majorBidi" w:hAnsiTheme="majorBidi" w:cstheme="majorBidi"/>
          <w:sz w:val="26"/>
          <w:szCs w:val="26"/>
          <w:u w:val="single"/>
          <w:lang w:val="en-US"/>
        </w:rPr>
        <w:t>ommending</w:t>
      </w:r>
      <w:r>
        <w:rPr>
          <w:rFonts w:asciiTheme="majorBidi" w:hAnsiTheme="majorBidi" w:cstheme="majorBidi"/>
          <w:sz w:val="26"/>
          <w:szCs w:val="26"/>
          <w:lang w:val="en-US"/>
        </w:rPr>
        <w:t xml:space="preserve"> the inputs and collaboration of the relevant OIC institutions, regional and international organisations on this issue, </w:t>
      </w:r>
    </w:p>
    <w:p w14:paraId="0BCF61D7" w14:textId="4342AB4E" w:rsidR="00552F37" w:rsidRDefault="00552F37"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Mainstreaming</w:t>
      </w:r>
      <w:r w:rsidRPr="001B1C10">
        <w:rPr>
          <w:rFonts w:asciiTheme="majorBidi" w:hAnsiTheme="majorBidi" w:cstheme="majorBidi"/>
          <w:sz w:val="26"/>
          <w:szCs w:val="26"/>
          <w:lang w:val="en-US"/>
        </w:rPr>
        <w:t xml:space="preserve"> the role of the Private Sector, the investment community and civil society organisations in support of financing acquisition of modern water technologies and advocacy for conservation and management of water at the social and community level,</w:t>
      </w:r>
    </w:p>
    <w:p w14:paraId="36023EA6" w14:textId="77777777" w:rsidR="009E7EBF" w:rsidRPr="009E7EBF" w:rsidRDefault="009E7EBF" w:rsidP="009E7EB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Having considered</w:t>
      </w:r>
      <w:r w:rsidRPr="009E7EBF">
        <w:rPr>
          <w:rFonts w:asciiTheme="majorBidi" w:hAnsiTheme="majorBidi" w:cstheme="majorBidi"/>
          <w:sz w:val="26"/>
          <w:szCs w:val="26"/>
          <w:lang w:val="en-US"/>
        </w:rPr>
        <w:t xml:space="preserve"> the report of the Director General on this issue, </w:t>
      </w:r>
    </w:p>
    <w:p w14:paraId="2DE93ADD" w14:textId="4033A462" w:rsidR="00552F37" w:rsidRPr="001B1C10" w:rsidRDefault="001B1C10" w:rsidP="001B1C10">
      <w:pPr>
        <w:pStyle w:val="a6"/>
        <w:numPr>
          <w:ilvl w:val="0"/>
          <w:numId w:val="32"/>
        </w:numPr>
        <w:spacing w:before="120" w:after="120"/>
        <w:ind w:left="567" w:hanging="567"/>
        <w:contextualSpacing w:val="0"/>
        <w:jc w:val="both"/>
        <w:rPr>
          <w:rFonts w:asciiTheme="majorBidi" w:hAnsiTheme="majorBidi" w:cstheme="majorBidi"/>
          <w:sz w:val="26"/>
          <w:szCs w:val="26"/>
          <w:lang w:val="en-US"/>
        </w:rPr>
      </w:pPr>
      <w:r w:rsidRPr="001B1C10">
        <w:rPr>
          <w:rFonts w:asciiTheme="majorBidi" w:hAnsiTheme="majorBidi" w:cstheme="majorBidi"/>
          <w:b/>
          <w:bCs/>
          <w:sz w:val="26"/>
          <w:szCs w:val="26"/>
          <w:lang w:val="en-US"/>
        </w:rPr>
        <w:t>Supports</w:t>
      </w:r>
      <w:r w:rsidR="00552F37" w:rsidRPr="001B1C10">
        <w:rPr>
          <w:rFonts w:asciiTheme="majorBidi" w:hAnsiTheme="majorBidi" w:cstheme="majorBidi"/>
          <w:sz w:val="26"/>
          <w:szCs w:val="26"/>
          <w:lang w:val="en-US"/>
        </w:rPr>
        <w:t xml:space="preserve"> the convening of a Roundtable on Water-Use Management in OIC Member States, scheduled to hold in Jeddah, Kingdom of Saudi Arabia in October 2020, during the 8</w:t>
      </w:r>
      <w:r w:rsidR="00552F37" w:rsidRPr="001B1C10">
        <w:rPr>
          <w:rFonts w:asciiTheme="majorBidi" w:hAnsiTheme="majorBidi" w:cstheme="majorBidi"/>
          <w:sz w:val="26"/>
          <w:szCs w:val="26"/>
          <w:vertAlign w:val="superscript"/>
          <w:lang w:val="en-US"/>
        </w:rPr>
        <w:t>th</w:t>
      </w:r>
      <w:r w:rsidR="00552F37" w:rsidRPr="001B1C10">
        <w:rPr>
          <w:rFonts w:asciiTheme="majorBidi" w:hAnsiTheme="majorBidi" w:cstheme="majorBidi"/>
          <w:sz w:val="26"/>
          <w:szCs w:val="26"/>
          <w:lang w:val="en-US"/>
        </w:rPr>
        <w:t xml:space="preserve"> OIC Conference of Ministers Responsible for Water;</w:t>
      </w:r>
    </w:p>
    <w:p w14:paraId="67840E3E" w14:textId="01D4B89A" w:rsidR="00552F37" w:rsidRPr="001B1C10" w:rsidRDefault="001B1C10" w:rsidP="001B1C10">
      <w:pPr>
        <w:pStyle w:val="a6"/>
        <w:numPr>
          <w:ilvl w:val="0"/>
          <w:numId w:val="32"/>
        </w:numPr>
        <w:spacing w:before="120" w:after="120"/>
        <w:ind w:left="567" w:hanging="567"/>
        <w:contextualSpacing w:val="0"/>
        <w:jc w:val="both"/>
        <w:rPr>
          <w:rFonts w:asciiTheme="majorBidi" w:hAnsiTheme="majorBidi" w:cstheme="majorBidi"/>
          <w:sz w:val="26"/>
          <w:szCs w:val="26"/>
          <w:lang w:val="en-US"/>
        </w:rPr>
      </w:pPr>
      <w:r w:rsidRPr="001B1C10">
        <w:rPr>
          <w:rFonts w:asciiTheme="majorBidi" w:hAnsiTheme="majorBidi" w:cstheme="majorBidi"/>
          <w:b/>
          <w:bCs/>
          <w:sz w:val="26"/>
          <w:szCs w:val="26"/>
          <w:lang w:val="en-US"/>
        </w:rPr>
        <w:t>Commends</w:t>
      </w:r>
      <w:r w:rsidR="00552F37" w:rsidRPr="001B1C10">
        <w:rPr>
          <w:rFonts w:asciiTheme="majorBidi" w:hAnsiTheme="majorBidi" w:cstheme="majorBidi"/>
          <w:sz w:val="26"/>
          <w:szCs w:val="26"/>
          <w:lang w:val="en-US"/>
        </w:rPr>
        <w:t xml:space="preserve"> the Government of the Kingdom of Saudi Arabia for offering to host this important event, in collaboration with the OIC Standing Committee for Scientific and Technological Cooperation (COMSTECH) and the Islamic Development Bank (</w:t>
      </w:r>
      <w:proofErr w:type="spellStart"/>
      <w:r w:rsidR="00552F37" w:rsidRPr="001B1C10">
        <w:rPr>
          <w:rFonts w:asciiTheme="majorBidi" w:hAnsiTheme="majorBidi" w:cstheme="majorBidi"/>
          <w:sz w:val="26"/>
          <w:szCs w:val="26"/>
          <w:lang w:val="en-US"/>
        </w:rPr>
        <w:t>IsDB</w:t>
      </w:r>
      <w:proofErr w:type="spellEnd"/>
      <w:r w:rsidR="00552F37" w:rsidRPr="001B1C10">
        <w:rPr>
          <w:rFonts w:asciiTheme="majorBidi" w:hAnsiTheme="majorBidi" w:cstheme="majorBidi"/>
          <w:sz w:val="26"/>
          <w:szCs w:val="26"/>
          <w:lang w:val="en-US"/>
        </w:rPr>
        <w:t>);</w:t>
      </w:r>
    </w:p>
    <w:p w14:paraId="5023582F" w14:textId="4317D0B1" w:rsidR="00552F37" w:rsidRPr="001B1C10" w:rsidRDefault="001B1C10" w:rsidP="001B1C10">
      <w:pPr>
        <w:pStyle w:val="a6"/>
        <w:numPr>
          <w:ilvl w:val="0"/>
          <w:numId w:val="32"/>
        </w:numPr>
        <w:spacing w:before="120" w:after="120"/>
        <w:ind w:left="567" w:hanging="567"/>
        <w:contextualSpacing w:val="0"/>
        <w:jc w:val="both"/>
        <w:rPr>
          <w:rFonts w:asciiTheme="majorBidi" w:hAnsiTheme="majorBidi" w:cstheme="majorBidi"/>
          <w:sz w:val="26"/>
          <w:szCs w:val="26"/>
          <w:lang w:val="en-US"/>
        </w:rPr>
      </w:pPr>
      <w:r w:rsidRPr="001B1C10">
        <w:rPr>
          <w:rFonts w:asciiTheme="majorBidi" w:hAnsiTheme="majorBidi" w:cstheme="majorBidi"/>
          <w:b/>
          <w:bCs/>
          <w:sz w:val="26"/>
          <w:szCs w:val="26"/>
          <w:lang w:val="en-US"/>
        </w:rPr>
        <w:t>Requests</w:t>
      </w:r>
      <w:r w:rsidR="00552F37" w:rsidRPr="001B1C10">
        <w:rPr>
          <w:rFonts w:asciiTheme="majorBidi" w:hAnsiTheme="majorBidi" w:cstheme="majorBidi"/>
          <w:sz w:val="26"/>
          <w:szCs w:val="26"/>
          <w:lang w:val="en-US"/>
        </w:rPr>
        <w:t xml:space="preserve"> member states to actively participate in the Roundtable with a view to elaborating an effective mechanism for intra-OIC cooperation of water management, including mainstreaming the role of centers of excellence and research institutions in OIC member states;</w:t>
      </w:r>
    </w:p>
    <w:p w14:paraId="76FADFFB" w14:textId="2AB6CFBF" w:rsidR="00552F37" w:rsidRPr="001B1C10" w:rsidRDefault="001B1C10" w:rsidP="001B1C10">
      <w:pPr>
        <w:pStyle w:val="a6"/>
        <w:numPr>
          <w:ilvl w:val="0"/>
          <w:numId w:val="32"/>
        </w:numPr>
        <w:spacing w:before="120" w:after="120"/>
        <w:ind w:left="567" w:hanging="567"/>
        <w:contextualSpacing w:val="0"/>
        <w:jc w:val="both"/>
        <w:rPr>
          <w:rFonts w:asciiTheme="majorBidi" w:hAnsiTheme="majorBidi" w:cstheme="majorBidi"/>
          <w:sz w:val="26"/>
          <w:szCs w:val="26"/>
          <w:lang w:val="en-US"/>
        </w:rPr>
      </w:pPr>
      <w:r w:rsidRPr="001B1C10">
        <w:rPr>
          <w:rFonts w:asciiTheme="majorBidi" w:hAnsiTheme="majorBidi" w:cstheme="majorBidi"/>
          <w:b/>
          <w:bCs/>
          <w:sz w:val="26"/>
          <w:szCs w:val="26"/>
          <w:lang w:val="en-US"/>
        </w:rPr>
        <w:t>Also requests</w:t>
      </w:r>
      <w:r w:rsidR="00552F37" w:rsidRPr="001B1C10">
        <w:rPr>
          <w:rFonts w:asciiTheme="majorBidi" w:hAnsiTheme="majorBidi" w:cstheme="majorBidi"/>
          <w:sz w:val="26"/>
          <w:szCs w:val="26"/>
          <w:lang w:val="en-US"/>
        </w:rPr>
        <w:t xml:space="preserve"> the Director</w:t>
      </w:r>
      <w:r w:rsidRPr="001B1C10">
        <w:rPr>
          <w:rFonts w:asciiTheme="majorBidi" w:hAnsiTheme="majorBidi" w:cstheme="majorBidi"/>
          <w:sz w:val="26"/>
          <w:szCs w:val="26"/>
          <w:lang w:val="en-US"/>
        </w:rPr>
        <w:t xml:space="preserve"> </w:t>
      </w:r>
      <w:r w:rsidR="00552F37" w:rsidRPr="001B1C10">
        <w:rPr>
          <w:rFonts w:asciiTheme="majorBidi" w:hAnsiTheme="majorBidi" w:cstheme="majorBidi"/>
          <w:sz w:val="26"/>
          <w:szCs w:val="26"/>
          <w:lang w:val="en-US"/>
        </w:rPr>
        <w:t>General to submit a comprehensive report on the outcome of the Roundtable and its recommendations for further consideration of the General Assembly.</w:t>
      </w:r>
    </w:p>
    <w:p w14:paraId="116FA961" w14:textId="16EE1D97" w:rsidR="00552F37" w:rsidRPr="001B1C10" w:rsidRDefault="001B1C10" w:rsidP="00552F37">
      <w:pPr>
        <w:rPr>
          <w:rFonts w:asciiTheme="majorBidi" w:hAnsiTheme="majorBidi" w:cstheme="majorBidi"/>
          <w:sz w:val="26"/>
          <w:szCs w:val="26"/>
          <w:u w:val="single"/>
          <w:lang w:val="en-US"/>
        </w:rPr>
      </w:pPr>
      <w:r w:rsidRPr="001B1C10">
        <w:rPr>
          <w:rFonts w:asciiTheme="majorBidi" w:hAnsiTheme="majorBidi" w:cstheme="majorBidi"/>
          <w:sz w:val="26"/>
          <w:szCs w:val="26"/>
          <w:u w:val="single"/>
          <w:lang w:val="en-US"/>
        </w:rPr>
        <w:t>Adopted in Istanbul, 18 June 2020</w:t>
      </w:r>
    </w:p>
    <w:p w14:paraId="322DFD26" w14:textId="77777777" w:rsidR="00333D15" w:rsidRPr="00552F37" w:rsidRDefault="00333D15" w:rsidP="003272DC">
      <w:pPr>
        <w:spacing w:after="0"/>
        <w:jc w:val="center"/>
        <w:rPr>
          <w:rFonts w:ascii="Times New Roman" w:hAnsi="Times New Roman" w:cs="Times New Roman"/>
          <w:b/>
          <w:bCs/>
          <w:sz w:val="28"/>
          <w:szCs w:val="28"/>
          <w:lang w:val="en-US"/>
        </w:rPr>
      </w:pPr>
    </w:p>
    <w:p w14:paraId="29556AAE" w14:textId="77777777" w:rsidR="00333D15" w:rsidRDefault="00333D15" w:rsidP="003272DC">
      <w:pPr>
        <w:spacing w:after="0"/>
        <w:jc w:val="center"/>
        <w:rPr>
          <w:rFonts w:ascii="Times New Roman" w:hAnsi="Times New Roman" w:cs="Times New Roman"/>
          <w:b/>
          <w:bCs/>
          <w:sz w:val="28"/>
          <w:szCs w:val="28"/>
          <w:lang w:val="en-GB"/>
        </w:rPr>
      </w:pPr>
    </w:p>
    <w:p w14:paraId="4CEA60D0" w14:textId="77777777" w:rsidR="00333D15" w:rsidRDefault="00333D15" w:rsidP="003272DC">
      <w:pPr>
        <w:spacing w:after="0"/>
        <w:jc w:val="center"/>
        <w:rPr>
          <w:rFonts w:ascii="Times New Roman" w:hAnsi="Times New Roman" w:cs="Times New Roman"/>
          <w:b/>
          <w:bCs/>
          <w:sz w:val="28"/>
          <w:szCs w:val="28"/>
          <w:lang w:val="en-GB"/>
        </w:rPr>
      </w:pPr>
    </w:p>
    <w:p w14:paraId="5690EFF7" w14:textId="77777777" w:rsidR="00333D15" w:rsidRDefault="00333D15" w:rsidP="003272DC">
      <w:pPr>
        <w:spacing w:after="0"/>
        <w:jc w:val="center"/>
        <w:rPr>
          <w:rFonts w:ascii="Times New Roman" w:hAnsi="Times New Roman" w:cs="Times New Roman"/>
          <w:b/>
          <w:bCs/>
          <w:sz w:val="28"/>
          <w:szCs w:val="28"/>
          <w:lang w:val="en-GB"/>
        </w:rPr>
      </w:pPr>
    </w:p>
    <w:p w14:paraId="2E970854" w14:textId="77777777" w:rsidR="00333D15" w:rsidRDefault="00333D15" w:rsidP="00333D15">
      <w:pPr>
        <w:spacing w:after="0"/>
        <w:rPr>
          <w:rFonts w:ascii="Times New Roman" w:hAnsi="Times New Roman" w:cs="Times New Roman"/>
          <w:b/>
          <w:bCs/>
          <w:sz w:val="28"/>
          <w:szCs w:val="28"/>
          <w:lang w:val="en-GB"/>
        </w:rPr>
      </w:pPr>
    </w:p>
    <w:p w14:paraId="73275B33" w14:textId="77777777" w:rsidR="00333D15" w:rsidRDefault="00333D15" w:rsidP="003272DC">
      <w:pPr>
        <w:spacing w:after="0"/>
        <w:jc w:val="center"/>
        <w:rPr>
          <w:rFonts w:ascii="Times New Roman" w:hAnsi="Times New Roman" w:cs="Times New Roman"/>
          <w:b/>
          <w:bCs/>
          <w:sz w:val="28"/>
          <w:szCs w:val="28"/>
          <w:lang w:val="en-GB"/>
        </w:rPr>
      </w:pPr>
    </w:p>
    <w:p w14:paraId="47E2A7D1" w14:textId="5E2F670D" w:rsidR="00A918D4" w:rsidRDefault="00A918D4">
      <w:pPr>
        <w:rPr>
          <w:rFonts w:ascii="Times New Roman" w:hAnsi="Times New Roman" w:cs="Times New Roman"/>
          <w:b/>
          <w:bCs/>
          <w:sz w:val="28"/>
          <w:szCs w:val="28"/>
          <w:lang w:val="en-GB"/>
        </w:rPr>
      </w:pPr>
      <w:r>
        <w:rPr>
          <w:rFonts w:ascii="Times New Roman" w:hAnsi="Times New Roman" w:cs="Times New Roman"/>
          <w:b/>
          <w:bCs/>
          <w:sz w:val="28"/>
          <w:szCs w:val="28"/>
          <w:lang w:val="en-GB"/>
        </w:rPr>
        <w:br w:type="page"/>
      </w:r>
    </w:p>
    <w:p w14:paraId="52E8F457" w14:textId="78B20BAF" w:rsidR="00333D15" w:rsidRPr="00217A88" w:rsidRDefault="00333D15" w:rsidP="00333D15">
      <w:pPr>
        <w:spacing w:after="0"/>
        <w:jc w:val="center"/>
        <w:rPr>
          <w:rFonts w:ascii="Times New Roman" w:hAnsi="Times New Roman" w:cs="Times New Roman"/>
          <w:b/>
          <w:iCs/>
          <w:sz w:val="26"/>
          <w:szCs w:val="26"/>
          <w:lang w:val="en-US"/>
        </w:rPr>
      </w:pPr>
      <w:r w:rsidRPr="00217A88">
        <w:rPr>
          <w:rFonts w:ascii="Times New Roman" w:hAnsi="Times New Roman" w:cs="Times New Roman"/>
          <w:b/>
          <w:bCs/>
          <w:sz w:val="26"/>
          <w:szCs w:val="26"/>
          <w:lang w:val="en-US"/>
        </w:rPr>
        <w:lastRenderedPageBreak/>
        <w:t>RESOLUTION №</w:t>
      </w:r>
      <w:r w:rsidRPr="00217A88">
        <w:rPr>
          <w:rFonts w:ascii="Times New Roman" w:hAnsi="Times New Roman" w:cs="Times New Roman"/>
          <w:b/>
          <w:bCs/>
          <w:sz w:val="26"/>
          <w:szCs w:val="26"/>
          <w:lang w:val="en-GB"/>
        </w:rPr>
        <w:t xml:space="preserve"> </w:t>
      </w:r>
      <w:r w:rsidRPr="00217A88">
        <w:rPr>
          <w:rFonts w:ascii="Times New Roman" w:hAnsi="Times New Roman" w:cs="Times New Roman"/>
          <w:b/>
          <w:iCs/>
          <w:sz w:val="26"/>
          <w:szCs w:val="26"/>
          <w:lang w:val="en-US"/>
        </w:rPr>
        <w:t>IOFS/GA/</w:t>
      </w:r>
      <w:r w:rsidR="001B1C10" w:rsidRPr="00217A88">
        <w:rPr>
          <w:rFonts w:ascii="Times New Roman" w:hAnsi="Times New Roman" w:cs="Times New Roman"/>
          <w:b/>
          <w:iCs/>
          <w:sz w:val="26"/>
          <w:szCs w:val="26"/>
          <w:highlight w:val="yellow"/>
          <w:lang w:val="en-US"/>
        </w:rPr>
        <w:t>______</w:t>
      </w:r>
    </w:p>
    <w:p w14:paraId="4DF28EA3" w14:textId="77777777" w:rsidR="006C1909" w:rsidRPr="00217A88" w:rsidRDefault="003272DC" w:rsidP="003272DC">
      <w:pPr>
        <w:spacing w:after="0"/>
        <w:jc w:val="center"/>
        <w:rPr>
          <w:rFonts w:ascii="Times New Roman" w:hAnsi="Times New Roman" w:cs="Times New Roman"/>
          <w:sz w:val="26"/>
          <w:szCs w:val="26"/>
          <w:lang w:val="en-US"/>
        </w:rPr>
      </w:pPr>
      <w:r w:rsidRPr="00217A88">
        <w:rPr>
          <w:rFonts w:ascii="Times New Roman" w:hAnsi="Times New Roman" w:cs="Times New Roman"/>
          <w:b/>
          <w:bCs/>
          <w:sz w:val="26"/>
          <w:szCs w:val="26"/>
          <w:lang w:val="en-GB"/>
        </w:rPr>
        <w:t>ON</w:t>
      </w:r>
    </w:p>
    <w:bookmarkEnd w:id="11"/>
    <w:p w14:paraId="39B5C4E3" w14:textId="15BC521C" w:rsidR="007A0725" w:rsidRPr="00217A88" w:rsidRDefault="001B1C10" w:rsidP="001B1C10">
      <w:pPr>
        <w:jc w:val="center"/>
        <w:rPr>
          <w:rFonts w:ascii="Times New Roman" w:hAnsi="Times New Roman" w:cs="Times New Roman"/>
          <w:i/>
          <w:sz w:val="26"/>
          <w:szCs w:val="26"/>
          <w:lang w:val="en-US"/>
        </w:rPr>
      </w:pPr>
      <w:r w:rsidRPr="00217A88">
        <w:rPr>
          <w:rFonts w:ascii="Times New Roman" w:hAnsi="Times New Roman" w:cs="Times New Roman"/>
          <w:b/>
          <w:bCs/>
          <w:sz w:val="26"/>
          <w:szCs w:val="26"/>
          <w:lang w:val="en-US"/>
        </w:rPr>
        <w:t>PROMOTION OF AGRI-TRADE AND INVESTMENT AMONG IOFS MEMBER STATES</w:t>
      </w:r>
    </w:p>
    <w:p w14:paraId="1D9818A9" w14:textId="63F3E399" w:rsidR="001B1C10" w:rsidRPr="00217A88" w:rsidRDefault="001B1C10" w:rsidP="001B1C10">
      <w:pPr>
        <w:rPr>
          <w:rFonts w:ascii="Times New Roman" w:hAnsi="Times New Roman" w:cs="Times New Roman"/>
          <w:i/>
          <w:sz w:val="26"/>
          <w:szCs w:val="26"/>
          <w:lang w:val="en-US"/>
        </w:rPr>
      </w:pPr>
      <w:r w:rsidRPr="00217A88">
        <w:rPr>
          <w:rFonts w:ascii="Times New Roman" w:hAnsi="Times New Roman" w:cs="Times New Roman"/>
          <w:i/>
          <w:sz w:val="26"/>
          <w:szCs w:val="26"/>
          <w:lang w:val="en-US"/>
        </w:rPr>
        <w:t>The Third General Assembly of the Islamic Organization for Food Security (IOFS) held in Istanbul, the Republic of Turkey, on 16-18 June 2020/</w:t>
      </w:r>
      <w:r w:rsidR="00135638" w:rsidRPr="00135638">
        <w:rPr>
          <w:rFonts w:ascii="Times New Roman" w:hAnsi="Times New Roman" w:cs="Times New Roman"/>
          <w:i/>
          <w:sz w:val="26"/>
          <w:szCs w:val="26"/>
          <w:lang w:val="en-US"/>
        </w:rPr>
        <w:t xml:space="preserve">24-26 </w:t>
      </w:r>
      <w:proofErr w:type="spellStart"/>
      <w:r w:rsidR="00135638" w:rsidRPr="00135638">
        <w:rPr>
          <w:rFonts w:ascii="Times New Roman" w:hAnsi="Times New Roman" w:cs="Times New Roman"/>
          <w:i/>
          <w:sz w:val="26"/>
          <w:szCs w:val="26"/>
          <w:lang w:val="en-US"/>
        </w:rPr>
        <w:t>Shawal</w:t>
      </w:r>
      <w:proofErr w:type="spellEnd"/>
      <w:r w:rsidR="00135638" w:rsidRPr="00135638">
        <w:rPr>
          <w:rFonts w:ascii="Times New Roman" w:hAnsi="Times New Roman" w:cs="Times New Roman"/>
          <w:i/>
          <w:sz w:val="26"/>
          <w:szCs w:val="26"/>
          <w:lang w:val="en-US"/>
        </w:rPr>
        <w:t xml:space="preserve"> 1441H</w:t>
      </w:r>
      <w:r w:rsidRPr="00217A88">
        <w:rPr>
          <w:rFonts w:ascii="Times New Roman" w:hAnsi="Times New Roman" w:cs="Times New Roman"/>
          <w:i/>
          <w:sz w:val="26"/>
          <w:szCs w:val="26"/>
          <w:lang w:val="en-US"/>
        </w:rPr>
        <w:t>,</w:t>
      </w:r>
    </w:p>
    <w:p w14:paraId="3AF581D0" w14:textId="103E0583" w:rsid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Pursuant</w:t>
      </w:r>
      <w:r w:rsidRPr="001B1C10">
        <w:rPr>
          <w:rFonts w:asciiTheme="majorBidi" w:hAnsiTheme="majorBidi" w:cstheme="majorBidi"/>
          <w:sz w:val="26"/>
          <w:szCs w:val="26"/>
          <w:lang w:val="en-US"/>
        </w:rPr>
        <w:t xml:space="preserve"> to the Statute of Islamic Organisation for Food Security adopted by 40th Council of Foreign Ministers of Organisation of Islamic Cooperation (CFM) held in Conakry, Republic of Guinea on 9-11 December 2013,</w:t>
      </w:r>
    </w:p>
    <w:p w14:paraId="36663F18" w14:textId="756D614D" w:rsidR="004E2CFD" w:rsidRPr="001B1C10" w:rsidRDefault="004E2CFD" w:rsidP="004E2CFD">
      <w:pPr>
        <w:spacing w:before="120" w:after="120"/>
        <w:jc w:val="both"/>
        <w:rPr>
          <w:rFonts w:asciiTheme="majorBidi" w:hAnsiTheme="majorBidi" w:cstheme="majorBidi"/>
          <w:sz w:val="26"/>
          <w:szCs w:val="26"/>
          <w:lang w:val="en-US"/>
        </w:rPr>
      </w:pPr>
      <w:r w:rsidRPr="004E2CFD">
        <w:rPr>
          <w:rFonts w:asciiTheme="majorBidi" w:hAnsiTheme="majorBidi" w:cstheme="majorBidi"/>
          <w:sz w:val="26"/>
          <w:szCs w:val="26"/>
          <w:u w:val="single"/>
          <w:lang w:val="en-US"/>
        </w:rPr>
        <w:t>Giving</w:t>
      </w:r>
      <w:r w:rsidRPr="004E2CFD">
        <w:rPr>
          <w:rFonts w:asciiTheme="majorBidi" w:hAnsiTheme="majorBidi" w:cstheme="majorBidi"/>
          <w:sz w:val="26"/>
          <w:szCs w:val="26"/>
          <w:lang w:val="en-US"/>
        </w:rPr>
        <w:t xml:space="preserve"> effect to the relevant provisions of Resolution No. OIC/7-MCFSAD/2016/RES-FINAL adopted at 7th OIC Ministerial Conference on Food Security and Agricultural Development held in Astana (Now Nur Sultan), Kazakhstan on 26-28 April 2016, </w:t>
      </w:r>
      <w:r>
        <w:rPr>
          <w:rFonts w:asciiTheme="majorBidi" w:hAnsiTheme="majorBidi" w:cstheme="majorBidi"/>
          <w:sz w:val="26"/>
          <w:szCs w:val="26"/>
          <w:lang w:val="en-US"/>
        </w:rPr>
        <w:t xml:space="preserve">which urged </w:t>
      </w:r>
      <w:r w:rsidRPr="004E2CFD">
        <w:rPr>
          <w:rFonts w:asciiTheme="majorBidi" w:hAnsiTheme="majorBidi" w:cstheme="majorBidi"/>
          <w:sz w:val="26"/>
          <w:szCs w:val="26"/>
          <w:lang w:val="en-US"/>
        </w:rPr>
        <w:t>member states to</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undertake investor-protection measures in the domain of agriculture and</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food security as well as ensure such protection across the OIC Member</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States</w:t>
      </w:r>
      <w:r>
        <w:rPr>
          <w:rFonts w:asciiTheme="majorBidi" w:hAnsiTheme="majorBidi" w:cstheme="majorBidi"/>
          <w:sz w:val="26"/>
          <w:szCs w:val="26"/>
          <w:lang w:val="en-US"/>
        </w:rPr>
        <w:t>,</w:t>
      </w:r>
    </w:p>
    <w:p w14:paraId="7781DDD4" w14:textId="77777777" w:rsidR="001B1C10" w:rsidRP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 xml:space="preserve">Recalling </w:t>
      </w:r>
      <w:r w:rsidRPr="001B1C10">
        <w:rPr>
          <w:rFonts w:asciiTheme="majorBidi" w:hAnsiTheme="majorBidi" w:cstheme="majorBidi"/>
          <w:sz w:val="26"/>
          <w:szCs w:val="26"/>
          <w:lang w:val="en-US"/>
        </w:rPr>
        <w:t>the General Agreement for Economic, Technical and Commercial Cooperation among OIC member states, adopted vide Resolution No.1/8-E of the 8</w:t>
      </w:r>
      <w:r w:rsidRPr="001B1C10">
        <w:rPr>
          <w:rFonts w:asciiTheme="majorBidi" w:hAnsiTheme="majorBidi" w:cstheme="majorBidi"/>
          <w:sz w:val="26"/>
          <w:szCs w:val="26"/>
          <w:vertAlign w:val="superscript"/>
          <w:lang w:val="en-US"/>
        </w:rPr>
        <w:t>th</w:t>
      </w:r>
      <w:r w:rsidRPr="001B1C10">
        <w:rPr>
          <w:rFonts w:asciiTheme="majorBidi" w:hAnsiTheme="majorBidi" w:cstheme="majorBidi"/>
          <w:sz w:val="26"/>
          <w:szCs w:val="26"/>
          <w:lang w:val="en-US"/>
        </w:rPr>
        <w:t xml:space="preserve"> Session of CFM held in Tripoli, Libya on 16-22 May 1977,</w:t>
      </w:r>
    </w:p>
    <w:p w14:paraId="4C2802FA" w14:textId="77777777" w:rsidR="001B1C10" w:rsidRP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 xml:space="preserve">Inspired </w:t>
      </w:r>
      <w:r w:rsidRPr="001B1C10">
        <w:rPr>
          <w:rFonts w:asciiTheme="majorBidi" w:hAnsiTheme="majorBidi" w:cstheme="majorBidi"/>
          <w:sz w:val="26"/>
          <w:szCs w:val="26"/>
          <w:lang w:val="en-US"/>
        </w:rPr>
        <w:t>by the provisions of the OIC Agreement for Promotion, Protection and Guarantee of Investments among OIC Member States, adopted by the 12</w:t>
      </w:r>
      <w:r w:rsidRPr="001B1C10">
        <w:rPr>
          <w:rFonts w:asciiTheme="majorBidi" w:hAnsiTheme="majorBidi" w:cstheme="majorBidi"/>
          <w:sz w:val="26"/>
          <w:szCs w:val="26"/>
          <w:vertAlign w:val="superscript"/>
          <w:lang w:val="en-US"/>
        </w:rPr>
        <w:t>th</w:t>
      </w:r>
      <w:r w:rsidRPr="001B1C10">
        <w:rPr>
          <w:rFonts w:asciiTheme="majorBidi" w:hAnsiTheme="majorBidi" w:cstheme="majorBidi"/>
          <w:sz w:val="26"/>
          <w:szCs w:val="26"/>
          <w:lang w:val="en-US"/>
        </w:rPr>
        <w:t xml:space="preserve"> Session of CFM held in Baghdad Iraq on 1-5 June 1981,</w:t>
      </w:r>
    </w:p>
    <w:p w14:paraId="36071F7E" w14:textId="6A37DD63" w:rsidR="001B1C10" w:rsidRPr="001B1C10" w:rsidRDefault="001B1C10" w:rsidP="006D49D1">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Also inspired</w:t>
      </w:r>
      <w:r w:rsidRPr="001B1C10">
        <w:rPr>
          <w:rFonts w:asciiTheme="majorBidi" w:hAnsiTheme="majorBidi" w:cstheme="majorBidi"/>
          <w:sz w:val="26"/>
          <w:szCs w:val="26"/>
          <w:lang w:val="en-US"/>
        </w:rPr>
        <w:t xml:space="preserve"> by the provisions of the Framework Agreement on Trade Preferential System adopted by </w:t>
      </w:r>
      <w:r w:rsidR="006D49D1" w:rsidRPr="006D49D1">
        <w:rPr>
          <w:rFonts w:asciiTheme="majorBidi" w:hAnsiTheme="majorBidi" w:cstheme="majorBidi"/>
          <w:sz w:val="26"/>
          <w:szCs w:val="26"/>
          <w:lang w:val="en-US"/>
        </w:rPr>
        <w:t xml:space="preserve">Resolution No 1 of the 6th COMCEC </w:t>
      </w:r>
      <w:r w:rsidR="006D49D1">
        <w:rPr>
          <w:rFonts w:asciiTheme="majorBidi" w:hAnsiTheme="majorBidi" w:cstheme="majorBidi"/>
          <w:sz w:val="26"/>
          <w:szCs w:val="26"/>
          <w:lang w:val="en-US"/>
        </w:rPr>
        <w:t xml:space="preserve">in </w:t>
      </w:r>
      <w:r w:rsidR="006D49D1" w:rsidRPr="006D49D1">
        <w:rPr>
          <w:rFonts w:asciiTheme="majorBidi" w:hAnsiTheme="majorBidi" w:cstheme="majorBidi"/>
          <w:sz w:val="26"/>
          <w:szCs w:val="26"/>
          <w:lang w:val="en-US"/>
        </w:rPr>
        <w:t>Istanbu</w:t>
      </w:r>
      <w:r w:rsidR="006D49D1">
        <w:rPr>
          <w:rFonts w:asciiTheme="majorBidi" w:hAnsiTheme="majorBidi" w:cstheme="majorBidi"/>
          <w:sz w:val="26"/>
          <w:szCs w:val="26"/>
          <w:lang w:val="en-US"/>
        </w:rPr>
        <w:t xml:space="preserve">l, </w:t>
      </w:r>
      <w:r w:rsidR="006D49D1" w:rsidRPr="006D49D1">
        <w:rPr>
          <w:rFonts w:asciiTheme="majorBidi" w:hAnsiTheme="majorBidi" w:cstheme="majorBidi"/>
          <w:sz w:val="26"/>
          <w:szCs w:val="26"/>
          <w:lang w:val="en-US"/>
        </w:rPr>
        <w:t>Turkey</w:t>
      </w:r>
      <w:r w:rsidR="006D49D1">
        <w:rPr>
          <w:rFonts w:asciiTheme="majorBidi" w:hAnsiTheme="majorBidi" w:cstheme="majorBidi"/>
          <w:sz w:val="26"/>
          <w:szCs w:val="26"/>
          <w:lang w:val="en-US"/>
        </w:rPr>
        <w:t xml:space="preserve"> on </w:t>
      </w:r>
      <w:r w:rsidR="006D49D1" w:rsidRPr="006D49D1">
        <w:rPr>
          <w:rFonts w:asciiTheme="majorBidi" w:hAnsiTheme="majorBidi" w:cstheme="majorBidi"/>
          <w:sz w:val="26"/>
          <w:szCs w:val="26"/>
          <w:lang w:val="en-US"/>
        </w:rPr>
        <w:t xml:space="preserve">7-10/10/1990 </w:t>
      </w:r>
      <w:r w:rsidRPr="001B1C10">
        <w:rPr>
          <w:rFonts w:asciiTheme="majorBidi" w:hAnsiTheme="majorBidi" w:cstheme="majorBidi"/>
          <w:sz w:val="26"/>
          <w:szCs w:val="26"/>
          <w:lang w:val="en-US"/>
        </w:rPr>
        <w:t>(1990),</w:t>
      </w:r>
    </w:p>
    <w:p w14:paraId="4A4FE31D" w14:textId="003AB2E0" w:rsid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In furtherance</w:t>
      </w:r>
      <w:r w:rsidRPr="001B1C10">
        <w:rPr>
          <w:rFonts w:asciiTheme="majorBidi" w:hAnsiTheme="majorBidi" w:cstheme="majorBidi"/>
          <w:sz w:val="26"/>
          <w:szCs w:val="26"/>
          <w:lang w:val="en-US"/>
        </w:rPr>
        <w:t xml:space="preserve"> of the provisions of the OIC-2025 Programme of Action adopted at the 13</w:t>
      </w:r>
      <w:r w:rsidRPr="001B1C10">
        <w:rPr>
          <w:rFonts w:asciiTheme="majorBidi" w:hAnsiTheme="majorBidi" w:cstheme="majorBidi"/>
          <w:sz w:val="26"/>
          <w:szCs w:val="26"/>
          <w:vertAlign w:val="superscript"/>
          <w:lang w:val="en-US"/>
        </w:rPr>
        <w:t>th</w:t>
      </w:r>
      <w:r w:rsidRPr="001B1C10">
        <w:rPr>
          <w:rFonts w:asciiTheme="majorBidi" w:hAnsiTheme="majorBidi" w:cstheme="majorBidi"/>
          <w:sz w:val="26"/>
          <w:szCs w:val="26"/>
          <w:lang w:val="en-US"/>
        </w:rPr>
        <w:t xml:space="preserve"> OIC Summit held in Istanbul, Republic of Turkey in April 2016, particularly with reference to the new target of 25% for intra-OIC trade in 2025,</w:t>
      </w:r>
    </w:p>
    <w:p w14:paraId="66ECDE11" w14:textId="0C719DD5" w:rsidR="004E2CFD" w:rsidRPr="001B1C10" w:rsidRDefault="004E2CFD" w:rsidP="004E2CFD">
      <w:pPr>
        <w:spacing w:before="120" w:after="120"/>
        <w:jc w:val="both"/>
        <w:rPr>
          <w:rFonts w:asciiTheme="majorBidi" w:hAnsiTheme="majorBidi" w:cstheme="majorBidi"/>
          <w:sz w:val="26"/>
          <w:szCs w:val="26"/>
          <w:lang w:val="en-US"/>
        </w:rPr>
      </w:pPr>
      <w:r w:rsidRPr="00CB69EB">
        <w:rPr>
          <w:rFonts w:asciiTheme="majorBidi" w:hAnsiTheme="majorBidi" w:cstheme="majorBidi"/>
          <w:sz w:val="26"/>
          <w:szCs w:val="26"/>
          <w:u w:val="single"/>
          <w:lang w:val="en-US"/>
        </w:rPr>
        <w:t>Considering</w:t>
      </w:r>
      <w:r>
        <w:rPr>
          <w:rFonts w:asciiTheme="majorBidi" w:hAnsiTheme="majorBidi" w:cstheme="majorBidi"/>
          <w:sz w:val="26"/>
          <w:szCs w:val="26"/>
          <w:lang w:val="en-US"/>
        </w:rPr>
        <w:t xml:space="preserve"> the need to put in place </w:t>
      </w:r>
      <w:r w:rsidRPr="004E2CFD">
        <w:rPr>
          <w:rFonts w:asciiTheme="majorBidi" w:hAnsiTheme="majorBidi" w:cstheme="majorBidi"/>
          <w:sz w:val="26"/>
          <w:szCs w:val="26"/>
          <w:lang w:val="en-US"/>
        </w:rPr>
        <w:t>measures and mechanisms for ensuring equal access to</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opportunities, including land, productive assets, knowledge information</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and skills, for women, the youth and other socially disadvantaged</w:t>
      </w:r>
      <w:r>
        <w:rPr>
          <w:rFonts w:asciiTheme="majorBidi" w:hAnsiTheme="majorBidi" w:cstheme="majorBidi"/>
          <w:sz w:val="26"/>
          <w:szCs w:val="26"/>
          <w:lang w:val="en-US"/>
        </w:rPr>
        <w:t xml:space="preserve"> </w:t>
      </w:r>
      <w:r w:rsidRPr="004E2CFD">
        <w:rPr>
          <w:rFonts w:asciiTheme="majorBidi" w:hAnsiTheme="majorBidi" w:cstheme="majorBidi"/>
          <w:sz w:val="26"/>
          <w:szCs w:val="26"/>
          <w:lang w:val="en-US"/>
        </w:rPr>
        <w:t>groups</w:t>
      </w:r>
      <w:r w:rsidR="00CB69EB">
        <w:rPr>
          <w:rFonts w:asciiTheme="majorBidi" w:hAnsiTheme="majorBidi" w:cstheme="majorBidi"/>
          <w:sz w:val="26"/>
          <w:szCs w:val="26"/>
          <w:lang w:val="en-US"/>
        </w:rPr>
        <w:t xml:space="preserve">, </w:t>
      </w:r>
    </w:p>
    <w:p w14:paraId="75C8AE2B" w14:textId="77777777" w:rsidR="001B1C10" w:rsidRP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Conscious</w:t>
      </w:r>
      <w:r w:rsidRPr="001B1C10">
        <w:rPr>
          <w:rFonts w:asciiTheme="majorBidi" w:hAnsiTheme="majorBidi" w:cstheme="majorBidi"/>
          <w:sz w:val="26"/>
          <w:szCs w:val="26"/>
          <w:lang w:val="en-US"/>
        </w:rPr>
        <w:t xml:space="preserve"> of the fact that IOFS is seized with the implementation of the food and agricultural components of the OIC trade and investments agenda based on its statutory role as an OIC specialised institution,</w:t>
      </w:r>
    </w:p>
    <w:p w14:paraId="2ECE9145" w14:textId="77777777" w:rsidR="001B1C10" w:rsidRP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Desirous</w:t>
      </w:r>
      <w:r w:rsidRPr="001B1C10">
        <w:rPr>
          <w:rFonts w:asciiTheme="majorBidi" w:hAnsiTheme="majorBidi" w:cstheme="majorBidi"/>
          <w:sz w:val="26"/>
          <w:szCs w:val="26"/>
          <w:lang w:val="en-US"/>
        </w:rPr>
        <w:t xml:space="preserve"> of promoting food security through increased trade and investment in the food and agricultural sectors, particularly as food trade deficits rose to US$67 billion in 2018 alone, thereby posing serious socio-economic challenges to member states,</w:t>
      </w:r>
    </w:p>
    <w:p w14:paraId="45A7E267" w14:textId="77777777" w:rsidR="001B1C10" w:rsidRP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lastRenderedPageBreak/>
        <w:t>Considering</w:t>
      </w:r>
      <w:r w:rsidRPr="001B1C10">
        <w:rPr>
          <w:rFonts w:asciiTheme="majorBidi" w:hAnsiTheme="majorBidi" w:cstheme="majorBidi"/>
          <w:sz w:val="26"/>
          <w:szCs w:val="26"/>
          <w:lang w:val="en-US"/>
        </w:rPr>
        <w:t xml:space="preserve"> the various constraints to intra-OIC trade in the food sector, ranging from logistical, financial, investment, institutional, legal and commercial obstacles, among others,</w:t>
      </w:r>
    </w:p>
    <w:p w14:paraId="54A55731" w14:textId="1E842200" w:rsidR="001B1C10" w:rsidRPr="001B1C10" w:rsidRDefault="001B1C10" w:rsidP="00CB69EB">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Aware of</w:t>
      </w:r>
      <w:r w:rsidRPr="001B1C10">
        <w:rPr>
          <w:rFonts w:asciiTheme="majorBidi" w:hAnsiTheme="majorBidi" w:cstheme="majorBidi"/>
          <w:sz w:val="26"/>
          <w:szCs w:val="26"/>
          <w:lang w:val="en-US"/>
        </w:rPr>
        <w:t xml:space="preserve"> the need to pool resources aimed at ensuring promotion, financing and facilitation of trade in food and agricultural commodities, including development of productive capacities of member states</w:t>
      </w:r>
      <w:r w:rsidR="00CB69EB">
        <w:rPr>
          <w:rFonts w:asciiTheme="majorBidi" w:hAnsiTheme="majorBidi" w:cstheme="majorBidi"/>
          <w:sz w:val="26"/>
          <w:szCs w:val="26"/>
          <w:lang w:val="en-US"/>
        </w:rPr>
        <w:t xml:space="preserve"> as well as supporting </w:t>
      </w:r>
      <w:r w:rsidR="00CB69EB" w:rsidRPr="00CB69EB">
        <w:rPr>
          <w:rFonts w:asciiTheme="majorBidi" w:hAnsiTheme="majorBidi" w:cstheme="majorBidi"/>
          <w:sz w:val="26"/>
          <w:szCs w:val="26"/>
          <w:lang w:val="en-US"/>
        </w:rPr>
        <w:t>professionalization of smallholder producers and family</w:t>
      </w:r>
      <w:r w:rsidR="00CB69EB">
        <w:rPr>
          <w:rFonts w:asciiTheme="majorBidi" w:hAnsiTheme="majorBidi" w:cstheme="majorBidi"/>
          <w:sz w:val="26"/>
          <w:szCs w:val="26"/>
          <w:lang w:val="en-US"/>
        </w:rPr>
        <w:t xml:space="preserve"> </w:t>
      </w:r>
      <w:r w:rsidR="00CB69EB" w:rsidRPr="00CB69EB">
        <w:rPr>
          <w:rFonts w:asciiTheme="majorBidi" w:hAnsiTheme="majorBidi" w:cstheme="majorBidi"/>
          <w:sz w:val="26"/>
          <w:szCs w:val="26"/>
          <w:lang w:val="en-US"/>
        </w:rPr>
        <w:t>agriculture through providing vocational training programmes and access</w:t>
      </w:r>
      <w:r w:rsidRPr="001B1C10">
        <w:rPr>
          <w:rFonts w:asciiTheme="majorBidi" w:hAnsiTheme="majorBidi" w:cstheme="majorBidi"/>
          <w:sz w:val="26"/>
          <w:szCs w:val="26"/>
          <w:lang w:val="en-US"/>
        </w:rPr>
        <w:t>,</w:t>
      </w:r>
    </w:p>
    <w:p w14:paraId="660EE178" w14:textId="77777777" w:rsidR="001B1C10" w:rsidRP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 xml:space="preserve">Convinced </w:t>
      </w:r>
      <w:r w:rsidRPr="001B1C10">
        <w:rPr>
          <w:rFonts w:asciiTheme="majorBidi" w:hAnsiTheme="majorBidi" w:cstheme="majorBidi"/>
          <w:sz w:val="26"/>
          <w:szCs w:val="26"/>
          <w:lang w:val="en-US"/>
        </w:rPr>
        <w:t>of the need to reverse the trend whereby food trade imports to OIC countries are dominated by non-OIC countries to the exclusion of other OIC member states, due to logistical, institutional, financial and legal and technical constraints,</w:t>
      </w:r>
    </w:p>
    <w:p w14:paraId="63EC9D4C" w14:textId="117D4972" w:rsidR="001B1C10" w:rsidRP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Expressing</w:t>
      </w:r>
      <w:r w:rsidRPr="001B1C10">
        <w:rPr>
          <w:rFonts w:asciiTheme="majorBidi" w:hAnsiTheme="majorBidi" w:cstheme="majorBidi"/>
          <w:sz w:val="26"/>
          <w:szCs w:val="26"/>
          <w:lang w:val="en-US"/>
        </w:rPr>
        <w:t xml:space="preserve"> their concern at the non-implementation of various trade-enhancing multilateral trade agreements in force among OIC member states and the urgent need to draw the attention of member states to the operationalisation of these agreements in the interest of increased </w:t>
      </w:r>
      <w:r w:rsidR="006D49D1" w:rsidRPr="001B1C10">
        <w:rPr>
          <w:rFonts w:asciiTheme="majorBidi" w:hAnsiTheme="majorBidi" w:cstheme="majorBidi"/>
          <w:sz w:val="26"/>
          <w:szCs w:val="26"/>
          <w:lang w:val="en-US"/>
        </w:rPr>
        <w:t>agri-food</w:t>
      </w:r>
      <w:r w:rsidRPr="001B1C10">
        <w:rPr>
          <w:rFonts w:asciiTheme="majorBidi" w:hAnsiTheme="majorBidi" w:cstheme="majorBidi"/>
          <w:sz w:val="26"/>
          <w:szCs w:val="26"/>
          <w:lang w:val="en-US"/>
        </w:rPr>
        <w:t xml:space="preserve"> trade cooperation,</w:t>
      </w:r>
    </w:p>
    <w:p w14:paraId="075B4B3F" w14:textId="77777777" w:rsidR="001B1C10" w:rsidRP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 xml:space="preserve">Aware </w:t>
      </w:r>
      <w:r w:rsidRPr="001B1C10">
        <w:rPr>
          <w:rFonts w:asciiTheme="majorBidi" w:hAnsiTheme="majorBidi" w:cstheme="majorBidi"/>
          <w:sz w:val="26"/>
          <w:szCs w:val="26"/>
          <w:lang w:val="en-US"/>
        </w:rPr>
        <w:t>of the need to reverse the current financial exclusion of the populations in OIC member states, which has continued to constrain access to finance and credits by the Small and Medium Enterprises, smallholder farmers and start-up agribusinesses owned by youth and women, through the popularization of Islamic Financial products,</w:t>
      </w:r>
    </w:p>
    <w:p w14:paraId="5462732C" w14:textId="77777777" w:rsidR="001B1C10" w:rsidRP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Desirous</w:t>
      </w:r>
      <w:r w:rsidRPr="001B1C10">
        <w:rPr>
          <w:rFonts w:asciiTheme="majorBidi" w:hAnsiTheme="majorBidi" w:cstheme="majorBidi"/>
          <w:sz w:val="26"/>
          <w:szCs w:val="26"/>
          <w:lang w:val="en-US"/>
        </w:rPr>
        <w:t xml:space="preserve"> of ensuring popular participation in the Halal food market, considering its ethical value and its increased utilisation in the cosmetics, pharmaceutical, fashion and tourism trade, beyond the hitherto confines of the livestock and beverages sector,  </w:t>
      </w:r>
    </w:p>
    <w:p w14:paraId="5FE93D2B" w14:textId="0F2A295E" w:rsidR="001B1C10" w:rsidRDefault="001B1C10" w:rsidP="001B1C10">
      <w:pPr>
        <w:spacing w:before="120" w:after="120"/>
        <w:jc w:val="both"/>
        <w:rPr>
          <w:rFonts w:asciiTheme="majorBidi" w:hAnsiTheme="majorBidi" w:cstheme="majorBidi"/>
          <w:sz w:val="26"/>
          <w:szCs w:val="26"/>
          <w:lang w:val="en-US"/>
        </w:rPr>
      </w:pPr>
      <w:r w:rsidRPr="001B1C10">
        <w:rPr>
          <w:rFonts w:asciiTheme="majorBidi" w:hAnsiTheme="majorBidi" w:cstheme="majorBidi"/>
          <w:sz w:val="26"/>
          <w:szCs w:val="26"/>
          <w:u w:val="single"/>
          <w:lang w:val="en-US"/>
        </w:rPr>
        <w:t>Also desirous</w:t>
      </w:r>
      <w:r w:rsidRPr="001B1C10">
        <w:rPr>
          <w:rFonts w:asciiTheme="majorBidi" w:hAnsiTheme="majorBidi" w:cstheme="majorBidi"/>
          <w:sz w:val="26"/>
          <w:szCs w:val="26"/>
          <w:lang w:val="en-US"/>
        </w:rPr>
        <w:t xml:space="preserve"> of encouraging the implementation of trade facilitation measures, ease of doing business and elimination of tariff and non-tariff barriers with the aim of promotion active food trade relations among its member states,</w:t>
      </w:r>
    </w:p>
    <w:p w14:paraId="10597C2B" w14:textId="77777777" w:rsidR="009E7EBF" w:rsidRPr="009E7EBF" w:rsidRDefault="009E7EBF" w:rsidP="009E7EBF">
      <w:pPr>
        <w:spacing w:before="120" w:after="120"/>
        <w:jc w:val="both"/>
        <w:rPr>
          <w:rFonts w:asciiTheme="majorBidi" w:hAnsiTheme="majorBidi" w:cstheme="majorBidi"/>
          <w:sz w:val="26"/>
          <w:szCs w:val="26"/>
          <w:lang w:val="en-US"/>
        </w:rPr>
      </w:pPr>
      <w:r w:rsidRPr="009E7EBF">
        <w:rPr>
          <w:rFonts w:asciiTheme="majorBidi" w:hAnsiTheme="majorBidi" w:cstheme="majorBidi"/>
          <w:sz w:val="26"/>
          <w:szCs w:val="26"/>
          <w:u w:val="single"/>
          <w:lang w:val="en-US"/>
        </w:rPr>
        <w:t>Having considered</w:t>
      </w:r>
      <w:r w:rsidRPr="009E7EBF">
        <w:rPr>
          <w:rFonts w:asciiTheme="majorBidi" w:hAnsiTheme="majorBidi" w:cstheme="majorBidi"/>
          <w:sz w:val="26"/>
          <w:szCs w:val="26"/>
          <w:lang w:val="en-US"/>
        </w:rPr>
        <w:t xml:space="preserve"> the report of the Director General on this issue, </w:t>
      </w:r>
    </w:p>
    <w:p w14:paraId="11DC80D4" w14:textId="70096972" w:rsidR="001B1C10" w:rsidRPr="001B1C10" w:rsidRDefault="007E62A2" w:rsidP="001B1C10">
      <w:pPr>
        <w:pStyle w:val="a6"/>
        <w:numPr>
          <w:ilvl w:val="0"/>
          <w:numId w:val="33"/>
        </w:numPr>
        <w:spacing w:before="120" w:after="120"/>
        <w:ind w:left="567" w:hanging="567"/>
        <w:contextualSpacing w:val="0"/>
        <w:jc w:val="both"/>
        <w:rPr>
          <w:rFonts w:asciiTheme="majorBidi" w:hAnsiTheme="majorBidi" w:cstheme="majorBidi"/>
          <w:sz w:val="26"/>
          <w:szCs w:val="26"/>
          <w:lang w:val="en-US"/>
        </w:rPr>
      </w:pPr>
      <w:r w:rsidRPr="007E62A2">
        <w:rPr>
          <w:rFonts w:asciiTheme="majorBidi" w:hAnsiTheme="majorBidi" w:cstheme="majorBidi"/>
          <w:b/>
          <w:bCs/>
          <w:sz w:val="26"/>
          <w:szCs w:val="26"/>
          <w:lang w:val="en-US"/>
        </w:rPr>
        <w:t>Adopts</w:t>
      </w:r>
      <w:r w:rsidR="001B1C10" w:rsidRPr="001B1C10">
        <w:rPr>
          <w:rFonts w:asciiTheme="majorBidi" w:hAnsiTheme="majorBidi" w:cstheme="majorBidi"/>
          <w:sz w:val="26"/>
          <w:szCs w:val="26"/>
          <w:lang w:val="en-US"/>
        </w:rPr>
        <w:t xml:space="preserve"> the Plan of Action on Promotion of </w:t>
      </w:r>
      <w:r w:rsidR="00217A88" w:rsidRPr="001B1C10">
        <w:rPr>
          <w:rFonts w:asciiTheme="majorBidi" w:hAnsiTheme="majorBidi" w:cstheme="majorBidi"/>
          <w:sz w:val="26"/>
          <w:szCs w:val="26"/>
          <w:lang w:val="en-US"/>
        </w:rPr>
        <w:t>Agri-food</w:t>
      </w:r>
      <w:r w:rsidR="001B1C10" w:rsidRPr="001B1C10">
        <w:rPr>
          <w:rFonts w:asciiTheme="majorBidi" w:hAnsiTheme="majorBidi" w:cstheme="majorBidi"/>
          <w:sz w:val="26"/>
          <w:szCs w:val="26"/>
          <w:lang w:val="en-US"/>
        </w:rPr>
        <w:t xml:space="preserve"> Trade and Investment among OIC Member States, aimed at ensuring trade facilitation, promotion and financing and development of food production capacity of member states;</w:t>
      </w:r>
    </w:p>
    <w:p w14:paraId="5346EF33" w14:textId="322B02C4" w:rsidR="001B1C10" w:rsidRPr="001B1C10" w:rsidRDefault="007E62A2" w:rsidP="001B1C10">
      <w:pPr>
        <w:pStyle w:val="a6"/>
        <w:numPr>
          <w:ilvl w:val="0"/>
          <w:numId w:val="33"/>
        </w:numPr>
        <w:spacing w:before="120" w:after="120"/>
        <w:ind w:left="567" w:hanging="567"/>
        <w:contextualSpacing w:val="0"/>
        <w:jc w:val="both"/>
        <w:rPr>
          <w:rFonts w:asciiTheme="majorBidi" w:hAnsiTheme="majorBidi" w:cstheme="majorBidi"/>
          <w:sz w:val="26"/>
          <w:szCs w:val="26"/>
          <w:lang w:val="en-US"/>
        </w:rPr>
      </w:pPr>
      <w:r w:rsidRPr="007E62A2">
        <w:rPr>
          <w:rFonts w:asciiTheme="majorBidi" w:hAnsiTheme="majorBidi" w:cstheme="majorBidi"/>
          <w:b/>
          <w:bCs/>
          <w:sz w:val="26"/>
          <w:szCs w:val="26"/>
          <w:lang w:val="en-US"/>
        </w:rPr>
        <w:t>Requests</w:t>
      </w:r>
      <w:r w:rsidR="001B1C10" w:rsidRPr="001B1C10">
        <w:rPr>
          <w:rFonts w:asciiTheme="majorBidi" w:hAnsiTheme="majorBidi" w:cstheme="majorBidi"/>
          <w:sz w:val="26"/>
          <w:szCs w:val="26"/>
          <w:lang w:val="en-US"/>
        </w:rPr>
        <w:t xml:space="preserve"> member states to support the implementation of the Plan of Action by participating actively in the national food trade promotion events in their respective states, including the convening of a biennial food and agricultural trade fair;</w:t>
      </w:r>
    </w:p>
    <w:p w14:paraId="63535B7B" w14:textId="00B08CD6" w:rsidR="001B1C10" w:rsidRPr="007E62A2" w:rsidRDefault="007E62A2" w:rsidP="001B1C10">
      <w:pPr>
        <w:pStyle w:val="a6"/>
        <w:numPr>
          <w:ilvl w:val="0"/>
          <w:numId w:val="33"/>
        </w:numPr>
        <w:spacing w:before="120" w:after="120"/>
        <w:ind w:left="567" w:hanging="567"/>
        <w:contextualSpacing w:val="0"/>
        <w:jc w:val="both"/>
        <w:rPr>
          <w:rFonts w:asciiTheme="majorBidi" w:hAnsiTheme="majorBidi" w:cstheme="majorBidi"/>
          <w:b/>
          <w:bCs/>
          <w:sz w:val="26"/>
          <w:szCs w:val="26"/>
          <w:lang w:val="en-US"/>
        </w:rPr>
      </w:pPr>
      <w:r w:rsidRPr="007E62A2">
        <w:rPr>
          <w:rFonts w:asciiTheme="majorBidi" w:hAnsiTheme="majorBidi" w:cstheme="majorBidi"/>
          <w:b/>
          <w:bCs/>
          <w:sz w:val="26"/>
          <w:szCs w:val="26"/>
          <w:lang w:val="en-US"/>
        </w:rPr>
        <w:t>Also requests</w:t>
      </w:r>
      <w:r w:rsidR="001B1C10" w:rsidRPr="001B1C10">
        <w:rPr>
          <w:rFonts w:asciiTheme="majorBidi" w:hAnsiTheme="majorBidi" w:cstheme="majorBidi"/>
          <w:sz w:val="26"/>
          <w:szCs w:val="26"/>
          <w:lang w:val="en-US"/>
        </w:rPr>
        <w:t xml:space="preserve"> member states to sign and ratify the various OIC trade-enhancing agreements, with a view to applying them for the purpose of increased food and agricultural trade, particularly the removal of tariff and non-tariff measures;</w:t>
      </w:r>
    </w:p>
    <w:p w14:paraId="0FE9635D" w14:textId="173A27C9" w:rsidR="001B1C10" w:rsidRPr="001B1C10" w:rsidRDefault="007E62A2" w:rsidP="001B1C10">
      <w:pPr>
        <w:pStyle w:val="a6"/>
        <w:numPr>
          <w:ilvl w:val="0"/>
          <w:numId w:val="33"/>
        </w:numPr>
        <w:spacing w:before="120" w:after="120"/>
        <w:ind w:left="567" w:hanging="567"/>
        <w:contextualSpacing w:val="0"/>
        <w:jc w:val="both"/>
        <w:rPr>
          <w:rFonts w:asciiTheme="majorBidi" w:hAnsiTheme="majorBidi" w:cstheme="majorBidi"/>
          <w:sz w:val="26"/>
          <w:szCs w:val="26"/>
          <w:lang w:val="en-US"/>
        </w:rPr>
      </w:pPr>
      <w:r w:rsidRPr="007E62A2">
        <w:rPr>
          <w:rFonts w:asciiTheme="majorBidi" w:hAnsiTheme="majorBidi" w:cstheme="majorBidi"/>
          <w:b/>
          <w:bCs/>
          <w:sz w:val="26"/>
          <w:szCs w:val="26"/>
          <w:lang w:val="en-US"/>
        </w:rPr>
        <w:t>Invites</w:t>
      </w:r>
      <w:r w:rsidR="001B1C10" w:rsidRPr="001B1C10">
        <w:rPr>
          <w:rFonts w:asciiTheme="majorBidi" w:hAnsiTheme="majorBidi" w:cstheme="majorBidi"/>
          <w:sz w:val="26"/>
          <w:szCs w:val="26"/>
          <w:lang w:val="en-US"/>
        </w:rPr>
        <w:t xml:space="preserve"> member states to encourage the use of Islamic financial products to mobilise funds and credits for Small and Medium Enterprises, smallholder farmers and pastoralists and other community-based farming and agro-industrial centers;</w:t>
      </w:r>
    </w:p>
    <w:p w14:paraId="0795ACEC" w14:textId="61F650A0" w:rsidR="001B1C10" w:rsidRPr="001B1C10" w:rsidRDefault="007E62A2" w:rsidP="001B1C10">
      <w:pPr>
        <w:pStyle w:val="a6"/>
        <w:numPr>
          <w:ilvl w:val="0"/>
          <w:numId w:val="33"/>
        </w:numPr>
        <w:spacing w:before="120" w:after="120"/>
        <w:ind w:left="567" w:hanging="567"/>
        <w:contextualSpacing w:val="0"/>
        <w:jc w:val="both"/>
        <w:rPr>
          <w:rFonts w:asciiTheme="majorBidi" w:hAnsiTheme="majorBidi" w:cstheme="majorBidi"/>
          <w:sz w:val="26"/>
          <w:szCs w:val="26"/>
          <w:lang w:val="en-US"/>
        </w:rPr>
      </w:pPr>
      <w:r w:rsidRPr="007E62A2">
        <w:rPr>
          <w:rFonts w:asciiTheme="majorBidi" w:hAnsiTheme="majorBidi" w:cstheme="majorBidi"/>
          <w:b/>
          <w:bCs/>
          <w:sz w:val="26"/>
          <w:szCs w:val="26"/>
          <w:lang w:val="en-US"/>
        </w:rPr>
        <w:lastRenderedPageBreak/>
        <w:t>Requests</w:t>
      </w:r>
      <w:r w:rsidR="001B1C10" w:rsidRPr="001B1C10">
        <w:rPr>
          <w:rFonts w:asciiTheme="majorBidi" w:hAnsiTheme="majorBidi" w:cstheme="majorBidi"/>
          <w:sz w:val="26"/>
          <w:szCs w:val="26"/>
          <w:lang w:val="en-US"/>
        </w:rPr>
        <w:t xml:space="preserve"> the Director</w:t>
      </w:r>
      <w:r>
        <w:rPr>
          <w:rFonts w:asciiTheme="majorBidi" w:hAnsiTheme="majorBidi" w:cstheme="majorBidi"/>
          <w:sz w:val="26"/>
          <w:szCs w:val="26"/>
          <w:lang w:val="en-US"/>
        </w:rPr>
        <w:t xml:space="preserve"> </w:t>
      </w:r>
      <w:r w:rsidR="001B1C10" w:rsidRPr="001B1C10">
        <w:rPr>
          <w:rFonts w:asciiTheme="majorBidi" w:hAnsiTheme="majorBidi" w:cstheme="majorBidi"/>
          <w:sz w:val="26"/>
          <w:szCs w:val="26"/>
          <w:lang w:val="en-US"/>
        </w:rPr>
        <w:t xml:space="preserve">General to propose programmes and activities aimed at giving effect to the thrust of the Plan of Action, including coordination with relevant OIC institutions, regional and international partners;  </w:t>
      </w:r>
    </w:p>
    <w:p w14:paraId="14178DD0" w14:textId="1D891C12" w:rsidR="001B1C10" w:rsidRPr="001B1C10" w:rsidRDefault="007E62A2" w:rsidP="001B1C10">
      <w:pPr>
        <w:pStyle w:val="a6"/>
        <w:numPr>
          <w:ilvl w:val="0"/>
          <w:numId w:val="33"/>
        </w:numPr>
        <w:spacing w:before="120" w:after="120"/>
        <w:ind w:left="567" w:hanging="567"/>
        <w:contextualSpacing w:val="0"/>
        <w:jc w:val="both"/>
        <w:rPr>
          <w:rFonts w:asciiTheme="majorBidi" w:hAnsiTheme="majorBidi" w:cstheme="majorBidi"/>
          <w:sz w:val="26"/>
          <w:szCs w:val="26"/>
          <w:lang w:val="en-US"/>
        </w:rPr>
      </w:pPr>
      <w:r w:rsidRPr="007E62A2">
        <w:rPr>
          <w:rFonts w:asciiTheme="majorBidi" w:hAnsiTheme="majorBidi" w:cstheme="majorBidi"/>
          <w:b/>
          <w:bCs/>
          <w:sz w:val="26"/>
          <w:szCs w:val="26"/>
          <w:lang w:val="en-US"/>
        </w:rPr>
        <w:t>Calls</w:t>
      </w:r>
      <w:r w:rsidR="001B1C10" w:rsidRPr="001B1C10">
        <w:rPr>
          <w:rFonts w:asciiTheme="majorBidi" w:hAnsiTheme="majorBidi" w:cstheme="majorBidi"/>
          <w:sz w:val="26"/>
          <w:szCs w:val="26"/>
          <w:lang w:val="en-US"/>
        </w:rPr>
        <w:t xml:space="preserve"> on the Islamic Development Bank Group (</w:t>
      </w:r>
      <w:proofErr w:type="spellStart"/>
      <w:r w:rsidR="001B1C10" w:rsidRPr="001B1C10">
        <w:rPr>
          <w:rFonts w:asciiTheme="majorBidi" w:hAnsiTheme="majorBidi" w:cstheme="majorBidi"/>
          <w:sz w:val="26"/>
          <w:szCs w:val="26"/>
          <w:lang w:val="en-US"/>
        </w:rPr>
        <w:t>IsDB</w:t>
      </w:r>
      <w:proofErr w:type="spellEnd"/>
      <w:r w:rsidR="001B1C10" w:rsidRPr="001B1C10">
        <w:rPr>
          <w:rFonts w:asciiTheme="majorBidi" w:hAnsiTheme="majorBidi" w:cstheme="majorBidi"/>
          <w:sz w:val="26"/>
          <w:szCs w:val="26"/>
          <w:lang w:val="en-US"/>
        </w:rPr>
        <w:t xml:space="preserve">) to support the various programmes aimed at </w:t>
      </w:r>
      <w:proofErr w:type="spellStart"/>
      <w:r w:rsidR="001B1C10" w:rsidRPr="001B1C10">
        <w:rPr>
          <w:rFonts w:asciiTheme="majorBidi" w:hAnsiTheme="majorBidi" w:cstheme="majorBidi"/>
          <w:sz w:val="26"/>
          <w:szCs w:val="26"/>
          <w:lang w:val="en-US"/>
        </w:rPr>
        <w:t>agri</w:t>
      </w:r>
      <w:proofErr w:type="spellEnd"/>
      <w:r w:rsidR="001B1C10" w:rsidRPr="001B1C10">
        <w:rPr>
          <w:rFonts w:asciiTheme="majorBidi" w:hAnsiTheme="majorBidi" w:cstheme="majorBidi"/>
          <w:sz w:val="26"/>
          <w:szCs w:val="26"/>
          <w:lang w:val="en-US"/>
        </w:rPr>
        <w:t xml:space="preserve">-trade financing, insurance and export credit and prioritise </w:t>
      </w:r>
      <w:r w:rsidRPr="001B1C10">
        <w:rPr>
          <w:rFonts w:asciiTheme="majorBidi" w:hAnsiTheme="majorBidi" w:cstheme="majorBidi"/>
          <w:sz w:val="26"/>
          <w:szCs w:val="26"/>
          <w:lang w:val="en-US"/>
        </w:rPr>
        <w:t>agri-food</w:t>
      </w:r>
      <w:r w:rsidR="001B1C10" w:rsidRPr="001B1C10">
        <w:rPr>
          <w:rFonts w:asciiTheme="majorBidi" w:hAnsiTheme="majorBidi" w:cstheme="majorBidi"/>
          <w:sz w:val="26"/>
          <w:szCs w:val="26"/>
          <w:lang w:val="en-US"/>
        </w:rPr>
        <w:t xml:space="preserve"> financing within the realm of their operations;</w:t>
      </w:r>
    </w:p>
    <w:p w14:paraId="66A82141" w14:textId="49BFF150" w:rsidR="001B1C10" w:rsidRPr="001B1C10" w:rsidRDefault="007E62A2" w:rsidP="001B1C10">
      <w:pPr>
        <w:pStyle w:val="a6"/>
        <w:numPr>
          <w:ilvl w:val="0"/>
          <w:numId w:val="33"/>
        </w:numPr>
        <w:spacing w:before="120" w:after="120"/>
        <w:ind w:left="567" w:hanging="567"/>
        <w:contextualSpacing w:val="0"/>
        <w:jc w:val="both"/>
        <w:rPr>
          <w:rFonts w:asciiTheme="majorBidi" w:hAnsiTheme="majorBidi" w:cstheme="majorBidi"/>
          <w:sz w:val="26"/>
          <w:szCs w:val="26"/>
          <w:lang w:val="en-US"/>
        </w:rPr>
      </w:pPr>
      <w:r w:rsidRPr="007E62A2">
        <w:rPr>
          <w:rFonts w:asciiTheme="majorBidi" w:hAnsiTheme="majorBidi" w:cstheme="majorBidi"/>
          <w:b/>
          <w:bCs/>
          <w:sz w:val="26"/>
          <w:szCs w:val="26"/>
          <w:lang w:val="en-US"/>
        </w:rPr>
        <w:t>Also calls</w:t>
      </w:r>
      <w:r w:rsidR="001B1C10" w:rsidRPr="001B1C10">
        <w:rPr>
          <w:rFonts w:asciiTheme="majorBidi" w:hAnsiTheme="majorBidi" w:cstheme="majorBidi"/>
          <w:sz w:val="26"/>
          <w:szCs w:val="26"/>
          <w:lang w:val="en-US"/>
        </w:rPr>
        <w:t xml:space="preserve"> on the Islamic Center for Development of Trade (ICDT) and Islamic Chamber of Commerce and Agriculture (ICCIA) to collaborate with IOFS Secretariat towards staging biennial food and agriculture trade fairs;</w:t>
      </w:r>
    </w:p>
    <w:p w14:paraId="5B109965" w14:textId="4CD7F496" w:rsidR="001B1C10" w:rsidRPr="001B1C10" w:rsidRDefault="007E62A2" w:rsidP="001B1C10">
      <w:pPr>
        <w:pStyle w:val="a6"/>
        <w:numPr>
          <w:ilvl w:val="0"/>
          <w:numId w:val="33"/>
        </w:numPr>
        <w:spacing w:before="120" w:after="120"/>
        <w:ind w:left="567" w:hanging="567"/>
        <w:contextualSpacing w:val="0"/>
        <w:jc w:val="both"/>
        <w:rPr>
          <w:rFonts w:asciiTheme="majorBidi" w:hAnsiTheme="majorBidi" w:cstheme="majorBidi"/>
          <w:sz w:val="26"/>
          <w:szCs w:val="26"/>
          <w:lang w:val="en-US"/>
        </w:rPr>
      </w:pPr>
      <w:r w:rsidRPr="007E62A2">
        <w:rPr>
          <w:rFonts w:asciiTheme="majorBidi" w:hAnsiTheme="majorBidi" w:cstheme="majorBidi"/>
          <w:b/>
          <w:bCs/>
          <w:sz w:val="26"/>
          <w:szCs w:val="26"/>
          <w:lang w:val="en-US"/>
        </w:rPr>
        <w:t>Invites</w:t>
      </w:r>
      <w:r w:rsidR="001B1C10" w:rsidRPr="001B1C10">
        <w:rPr>
          <w:rFonts w:asciiTheme="majorBidi" w:hAnsiTheme="majorBidi" w:cstheme="majorBidi"/>
          <w:sz w:val="26"/>
          <w:szCs w:val="26"/>
          <w:lang w:val="en-US"/>
        </w:rPr>
        <w:t xml:space="preserve"> member states to encourage their private sector establishments to participate actively in investment forums aimed at promoting robust and resilient food systems in OIC member states, including mainstreaming the role of angel investors, joint venture organisations, net-worth philanthropists and venture capitalist;</w:t>
      </w:r>
    </w:p>
    <w:p w14:paraId="26D9AF47" w14:textId="66A8611B" w:rsidR="001B1C10" w:rsidRPr="001B1C10" w:rsidRDefault="007E62A2" w:rsidP="001B1C10">
      <w:pPr>
        <w:pStyle w:val="a6"/>
        <w:numPr>
          <w:ilvl w:val="0"/>
          <w:numId w:val="33"/>
        </w:numPr>
        <w:spacing w:before="120" w:after="120"/>
        <w:ind w:left="567" w:hanging="567"/>
        <w:contextualSpacing w:val="0"/>
        <w:jc w:val="both"/>
        <w:rPr>
          <w:rFonts w:asciiTheme="majorBidi" w:hAnsiTheme="majorBidi" w:cstheme="majorBidi"/>
          <w:sz w:val="26"/>
          <w:szCs w:val="26"/>
          <w:lang w:val="en-US"/>
        </w:rPr>
      </w:pPr>
      <w:r w:rsidRPr="007E62A2">
        <w:rPr>
          <w:rFonts w:asciiTheme="majorBidi" w:hAnsiTheme="majorBidi" w:cstheme="majorBidi"/>
          <w:b/>
          <w:bCs/>
          <w:sz w:val="26"/>
          <w:szCs w:val="26"/>
          <w:lang w:val="en-US"/>
        </w:rPr>
        <w:t>Requests</w:t>
      </w:r>
      <w:r w:rsidR="001B1C10" w:rsidRPr="001B1C10">
        <w:rPr>
          <w:rFonts w:asciiTheme="majorBidi" w:hAnsiTheme="majorBidi" w:cstheme="majorBidi"/>
          <w:sz w:val="26"/>
          <w:szCs w:val="26"/>
          <w:lang w:val="en-US"/>
        </w:rPr>
        <w:t xml:space="preserve"> the Director</w:t>
      </w:r>
      <w:r>
        <w:rPr>
          <w:rFonts w:asciiTheme="majorBidi" w:hAnsiTheme="majorBidi" w:cstheme="majorBidi"/>
          <w:sz w:val="26"/>
          <w:szCs w:val="26"/>
          <w:lang w:val="en-US"/>
        </w:rPr>
        <w:t xml:space="preserve"> </w:t>
      </w:r>
      <w:r w:rsidR="001B1C10" w:rsidRPr="001B1C10">
        <w:rPr>
          <w:rFonts w:asciiTheme="majorBidi" w:hAnsiTheme="majorBidi" w:cstheme="majorBidi"/>
          <w:sz w:val="26"/>
          <w:szCs w:val="26"/>
          <w:lang w:val="en-US"/>
        </w:rPr>
        <w:t xml:space="preserve">General to submit a comprehensive report on the implementation of this Resolution to the next session of the General Assembly.   </w:t>
      </w:r>
    </w:p>
    <w:p w14:paraId="08260CBD" w14:textId="77777777" w:rsidR="001B1C10" w:rsidRPr="001B1C10" w:rsidRDefault="001B1C10" w:rsidP="001B1C10">
      <w:pPr>
        <w:spacing w:before="120" w:after="120"/>
        <w:jc w:val="both"/>
        <w:rPr>
          <w:rFonts w:asciiTheme="majorBidi" w:hAnsiTheme="majorBidi" w:cstheme="majorBidi"/>
          <w:sz w:val="26"/>
          <w:szCs w:val="26"/>
          <w:u w:val="single"/>
          <w:lang w:val="en-US"/>
        </w:rPr>
      </w:pPr>
      <w:r w:rsidRPr="001B1C10">
        <w:rPr>
          <w:rFonts w:asciiTheme="majorBidi" w:hAnsiTheme="majorBidi" w:cstheme="majorBidi"/>
          <w:sz w:val="26"/>
          <w:szCs w:val="26"/>
          <w:u w:val="single"/>
          <w:lang w:val="en-US"/>
        </w:rPr>
        <w:t>Adopted in Istanbul, 18 June 2020</w:t>
      </w:r>
    </w:p>
    <w:sectPr w:rsidR="001B1C10" w:rsidRPr="001B1C10" w:rsidSect="009B538F">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FF6A1" w14:textId="77777777" w:rsidR="004957A7" w:rsidRDefault="004957A7" w:rsidP="003F7896">
      <w:pPr>
        <w:spacing w:after="0" w:line="240" w:lineRule="auto"/>
      </w:pPr>
      <w:r>
        <w:separator/>
      </w:r>
    </w:p>
  </w:endnote>
  <w:endnote w:type="continuationSeparator" w:id="0">
    <w:p w14:paraId="0B01BA6E" w14:textId="77777777" w:rsidR="004957A7" w:rsidRDefault="004957A7" w:rsidP="003F7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D4DC8" w14:textId="77777777" w:rsidR="007E62A2" w:rsidRDefault="007E62A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163D2" w14:textId="77777777" w:rsidR="007E62A2" w:rsidRDefault="007E62A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507D8" w14:textId="77777777" w:rsidR="007E62A2" w:rsidRDefault="007E62A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88809" w14:textId="77777777" w:rsidR="004957A7" w:rsidRDefault="004957A7" w:rsidP="003F7896">
      <w:pPr>
        <w:spacing w:after="0" w:line="240" w:lineRule="auto"/>
      </w:pPr>
      <w:r>
        <w:separator/>
      </w:r>
    </w:p>
  </w:footnote>
  <w:footnote w:type="continuationSeparator" w:id="0">
    <w:p w14:paraId="5E8D5C36" w14:textId="77777777" w:rsidR="004957A7" w:rsidRDefault="004957A7" w:rsidP="003F7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3345E" w14:textId="6ED1AE1D" w:rsidR="007E62A2" w:rsidRDefault="004957A7">
    <w:pPr>
      <w:pStyle w:val="a7"/>
    </w:pPr>
    <w:r>
      <w:rPr>
        <w:noProof/>
      </w:rPr>
      <w:pict w14:anchorId="403290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1891" o:spid="_x0000_s2050" type="#_x0000_t136" style="position:absolute;margin-left:0;margin-top:0;width:461.6pt;height:197.8pt;rotation:315;z-index:-251655168;mso-position-horizontal:center;mso-position-horizontal-relative:margin;mso-position-vertical:center;mso-position-vertical-relative:margin" o:allowincell="f" fillcolor="#bfbfbf [2412]" stroked="f">
          <v:fill opacity=".5"/>
          <v:textpath style="font-family:&quot;Book Antiqua&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FE6E3" w14:textId="46E5A05B" w:rsidR="00105E2D" w:rsidRDefault="004957A7">
    <w:pPr>
      <w:pStyle w:val="a7"/>
      <w:jc w:val="center"/>
    </w:pPr>
    <w:r>
      <w:rPr>
        <w:noProof/>
      </w:rPr>
      <w:pict w14:anchorId="1261A4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1892" o:spid="_x0000_s2051" type="#_x0000_t136" style="position:absolute;left:0;text-align:left;margin-left:0;margin-top:0;width:461.6pt;height:197.8pt;rotation:315;z-index:-251653120;mso-position-horizontal:center;mso-position-horizontal-relative:margin;mso-position-vertical:center;mso-position-vertical-relative:margin" o:allowincell="f" fillcolor="#bfbfbf [2412]" stroked="f">
          <v:fill opacity=".5"/>
          <v:textpath style="font-family:&quot;Book Antiqua&quot;;font-size:1pt" string="DRAFT"/>
          <w10:wrap anchorx="margin" anchory="margin"/>
        </v:shape>
      </w:pict>
    </w:r>
    <w:sdt>
      <w:sdtPr>
        <w:id w:val="-516237431"/>
        <w:docPartObj>
          <w:docPartGallery w:val="Page Numbers (Top of Page)"/>
          <w:docPartUnique/>
        </w:docPartObj>
      </w:sdtPr>
      <w:sdtEndPr/>
      <w:sdtContent>
        <w:r w:rsidR="00105E2D">
          <w:fldChar w:fldCharType="begin"/>
        </w:r>
        <w:r w:rsidR="00105E2D">
          <w:instrText>PAGE   \* MERGEFORMAT</w:instrText>
        </w:r>
        <w:r w:rsidR="00105E2D">
          <w:fldChar w:fldCharType="separate"/>
        </w:r>
        <w:r w:rsidR="00105E2D">
          <w:rPr>
            <w:noProof/>
          </w:rPr>
          <w:t>17</w:t>
        </w:r>
        <w:r w:rsidR="00105E2D">
          <w:fldChar w:fldCharType="end"/>
        </w:r>
      </w:sdtContent>
    </w:sdt>
  </w:p>
  <w:p w14:paraId="75B93A79" w14:textId="77777777" w:rsidR="00105E2D" w:rsidRDefault="00105E2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B77A" w14:textId="1724B52A" w:rsidR="007E62A2" w:rsidRDefault="004957A7">
    <w:pPr>
      <w:pStyle w:val="a7"/>
    </w:pPr>
    <w:r>
      <w:rPr>
        <w:noProof/>
      </w:rPr>
      <w:pict w14:anchorId="58C1A0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1890" o:spid="_x0000_s2049" type="#_x0000_t136" style="position:absolute;margin-left:0;margin-top:0;width:461.6pt;height:197.8pt;rotation:315;z-index:-251657216;mso-position-horizontal:center;mso-position-horizontal-relative:margin;mso-position-vertical:center;mso-position-vertical-relative:margin" o:allowincell="f" fillcolor="#bfbfbf [2412]" stroked="f">
          <v:fill opacity=".5"/>
          <v:textpath style="font-family:&quot;Book Antiqua&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6385"/>
    <w:multiLevelType w:val="hybridMultilevel"/>
    <w:tmpl w:val="E46EDC68"/>
    <w:lvl w:ilvl="0" w:tplc="1A6A99A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0475F"/>
    <w:multiLevelType w:val="hybridMultilevel"/>
    <w:tmpl w:val="0E960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A06C0E"/>
    <w:multiLevelType w:val="hybridMultilevel"/>
    <w:tmpl w:val="C66E0FF2"/>
    <w:lvl w:ilvl="0" w:tplc="175218D2">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5A5F3F"/>
    <w:multiLevelType w:val="hybridMultilevel"/>
    <w:tmpl w:val="E50474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B3016"/>
    <w:multiLevelType w:val="hybridMultilevel"/>
    <w:tmpl w:val="3698E3E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8CE59A2"/>
    <w:multiLevelType w:val="hybridMultilevel"/>
    <w:tmpl w:val="CF4C2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317"/>
    <w:multiLevelType w:val="hybridMultilevel"/>
    <w:tmpl w:val="46AA44A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91A1F81"/>
    <w:multiLevelType w:val="hybridMultilevel"/>
    <w:tmpl w:val="90D6F94A"/>
    <w:lvl w:ilvl="0" w:tplc="3A288F1E">
      <w:start w:val="1"/>
      <w:numFmt w:val="decimal"/>
      <w:lvlText w:val="%1."/>
      <w:lvlJc w:val="left"/>
      <w:pPr>
        <w:ind w:left="1429" w:hanging="360"/>
      </w:pPr>
    </w:lvl>
    <w:lvl w:ilvl="1" w:tplc="05CA8398">
      <w:start w:val="1"/>
      <w:numFmt w:val="lowerLetter"/>
      <w:lvlText w:val="%2."/>
      <w:lvlJc w:val="left"/>
      <w:pPr>
        <w:ind w:left="2149" w:hanging="360"/>
      </w:pPr>
    </w:lvl>
    <w:lvl w:ilvl="2" w:tplc="019645E4">
      <w:start w:val="1"/>
      <w:numFmt w:val="lowerRoman"/>
      <w:lvlText w:val="%3."/>
      <w:lvlJc w:val="right"/>
      <w:pPr>
        <w:ind w:left="2869" w:hanging="180"/>
      </w:pPr>
    </w:lvl>
    <w:lvl w:ilvl="3" w:tplc="C1C41F36">
      <w:start w:val="1"/>
      <w:numFmt w:val="decimal"/>
      <w:lvlText w:val="%4."/>
      <w:lvlJc w:val="left"/>
      <w:pPr>
        <w:ind w:left="3589" w:hanging="360"/>
      </w:pPr>
    </w:lvl>
    <w:lvl w:ilvl="4" w:tplc="B7F85186">
      <w:start w:val="1"/>
      <w:numFmt w:val="lowerLetter"/>
      <w:lvlText w:val="%5."/>
      <w:lvlJc w:val="left"/>
      <w:pPr>
        <w:ind w:left="4309" w:hanging="360"/>
      </w:pPr>
    </w:lvl>
    <w:lvl w:ilvl="5" w:tplc="11F65FDA">
      <w:start w:val="1"/>
      <w:numFmt w:val="lowerRoman"/>
      <w:lvlText w:val="%6."/>
      <w:lvlJc w:val="right"/>
      <w:pPr>
        <w:ind w:left="5029" w:hanging="180"/>
      </w:pPr>
    </w:lvl>
    <w:lvl w:ilvl="6" w:tplc="BA0E2332">
      <w:start w:val="1"/>
      <w:numFmt w:val="decimal"/>
      <w:lvlText w:val="%7."/>
      <w:lvlJc w:val="left"/>
      <w:pPr>
        <w:ind w:left="5749" w:hanging="360"/>
      </w:pPr>
    </w:lvl>
    <w:lvl w:ilvl="7" w:tplc="B8286896">
      <w:start w:val="1"/>
      <w:numFmt w:val="lowerLetter"/>
      <w:lvlText w:val="%8."/>
      <w:lvlJc w:val="left"/>
      <w:pPr>
        <w:ind w:left="6469" w:hanging="360"/>
      </w:pPr>
    </w:lvl>
    <w:lvl w:ilvl="8" w:tplc="D29A1092">
      <w:start w:val="1"/>
      <w:numFmt w:val="lowerRoman"/>
      <w:lvlText w:val="%9."/>
      <w:lvlJc w:val="right"/>
      <w:pPr>
        <w:ind w:left="7189" w:hanging="180"/>
      </w:pPr>
    </w:lvl>
  </w:abstractNum>
  <w:abstractNum w:abstractNumId="8" w15:restartNumberingAfterBreak="0">
    <w:nsid w:val="1E5276D1"/>
    <w:multiLevelType w:val="hybridMultilevel"/>
    <w:tmpl w:val="F190E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0037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670CA0"/>
    <w:multiLevelType w:val="hybridMultilevel"/>
    <w:tmpl w:val="90D6F94A"/>
    <w:lvl w:ilvl="0" w:tplc="3A288F1E">
      <w:start w:val="1"/>
      <w:numFmt w:val="decimal"/>
      <w:lvlText w:val="%1."/>
      <w:lvlJc w:val="left"/>
      <w:pPr>
        <w:ind w:left="1429" w:hanging="360"/>
      </w:pPr>
    </w:lvl>
    <w:lvl w:ilvl="1" w:tplc="05CA8398">
      <w:start w:val="1"/>
      <w:numFmt w:val="lowerLetter"/>
      <w:lvlText w:val="%2."/>
      <w:lvlJc w:val="left"/>
      <w:pPr>
        <w:ind w:left="2149" w:hanging="360"/>
      </w:pPr>
    </w:lvl>
    <w:lvl w:ilvl="2" w:tplc="019645E4">
      <w:start w:val="1"/>
      <w:numFmt w:val="lowerRoman"/>
      <w:lvlText w:val="%3."/>
      <w:lvlJc w:val="right"/>
      <w:pPr>
        <w:ind w:left="2869" w:hanging="180"/>
      </w:pPr>
    </w:lvl>
    <w:lvl w:ilvl="3" w:tplc="C1C41F36">
      <w:start w:val="1"/>
      <w:numFmt w:val="decimal"/>
      <w:lvlText w:val="%4."/>
      <w:lvlJc w:val="left"/>
      <w:pPr>
        <w:ind w:left="3589" w:hanging="360"/>
      </w:pPr>
    </w:lvl>
    <w:lvl w:ilvl="4" w:tplc="B7F85186">
      <w:start w:val="1"/>
      <w:numFmt w:val="lowerLetter"/>
      <w:lvlText w:val="%5."/>
      <w:lvlJc w:val="left"/>
      <w:pPr>
        <w:ind w:left="4309" w:hanging="360"/>
      </w:pPr>
    </w:lvl>
    <w:lvl w:ilvl="5" w:tplc="11F65FDA">
      <w:start w:val="1"/>
      <w:numFmt w:val="lowerRoman"/>
      <w:lvlText w:val="%6."/>
      <w:lvlJc w:val="right"/>
      <w:pPr>
        <w:ind w:left="5029" w:hanging="180"/>
      </w:pPr>
    </w:lvl>
    <w:lvl w:ilvl="6" w:tplc="BA0E2332">
      <w:start w:val="1"/>
      <w:numFmt w:val="decimal"/>
      <w:lvlText w:val="%7."/>
      <w:lvlJc w:val="left"/>
      <w:pPr>
        <w:ind w:left="5749" w:hanging="360"/>
      </w:pPr>
    </w:lvl>
    <w:lvl w:ilvl="7" w:tplc="B8286896">
      <w:start w:val="1"/>
      <w:numFmt w:val="lowerLetter"/>
      <w:lvlText w:val="%8."/>
      <w:lvlJc w:val="left"/>
      <w:pPr>
        <w:ind w:left="6469" w:hanging="360"/>
      </w:pPr>
    </w:lvl>
    <w:lvl w:ilvl="8" w:tplc="D29A1092">
      <w:start w:val="1"/>
      <w:numFmt w:val="lowerRoman"/>
      <w:lvlText w:val="%9."/>
      <w:lvlJc w:val="right"/>
      <w:pPr>
        <w:ind w:left="7189" w:hanging="180"/>
      </w:pPr>
    </w:lvl>
  </w:abstractNum>
  <w:abstractNum w:abstractNumId="11" w15:restartNumberingAfterBreak="0">
    <w:nsid w:val="330A3CB8"/>
    <w:multiLevelType w:val="hybridMultilevel"/>
    <w:tmpl w:val="27681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95233C"/>
    <w:multiLevelType w:val="hybridMultilevel"/>
    <w:tmpl w:val="B756E99A"/>
    <w:lvl w:ilvl="0" w:tplc="041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D158A"/>
    <w:multiLevelType w:val="hybridMultilevel"/>
    <w:tmpl w:val="54D02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C74278"/>
    <w:multiLevelType w:val="hybridMultilevel"/>
    <w:tmpl w:val="EA403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78080A"/>
    <w:multiLevelType w:val="hybridMultilevel"/>
    <w:tmpl w:val="C4B28B18"/>
    <w:lvl w:ilvl="0" w:tplc="1A6A99A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B35858"/>
    <w:multiLevelType w:val="hybridMultilevel"/>
    <w:tmpl w:val="74204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FA4DEE"/>
    <w:multiLevelType w:val="hybridMultilevel"/>
    <w:tmpl w:val="B6903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2C54B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B22300"/>
    <w:multiLevelType w:val="hybridMultilevel"/>
    <w:tmpl w:val="7786C218"/>
    <w:lvl w:ilvl="0" w:tplc="B6D20D1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0DB3A5C"/>
    <w:multiLevelType w:val="hybridMultilevel"/>
    <w:tmpl w:val="48900D20"/>
    <w:lvl w:ilvl="0" w:tplc="706C7FE0">
      <w:start w:val="1"/>
      <w:numFmt w:val="decimal"/>
      <w:lvlText w:val="%1."/>
      <w:lvlJc w:val="left"/>
      <w:pPr>
        <w:ind w:left="816" w:hanging="45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D74488"/>
    <w:multiLevelType w:val="hybridMultilevel"/>
    <w:tmpl w:val="EB38665A"/>
    <w:lvl w:ilvl="0" w:tplc="946676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A221944"/>
    <w:multiLevelType w:val="hybridMultilevel"/>
    <w:tmpl w:val="EBEA04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5B2B37A4"/>
    <w:multiLevelType w:val="hybridMultilevel"/>
    <w:tmpl w:val="DD6A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BC380F"/>
    <w:multiLevelType w:val="hybridMultilevel"/>
    <w:tmpl w:val="BC34A7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83511"/>
    <w:multiLevelType w:val="hybridMultilevel"/>
    <w:tmpl w:val="D3420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0F2716"/>
    <w:multiLevelType w:val="hybridMultilevel"/>
    <w:tmpl w:val="8918F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91213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B3F1E44"/>
    <w:multiLevelType w:val="hybridMultilevel"/>
    <w:tmpl w:val="34DC3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451674"/>
    <w:multiLevelType w:val="hybridMultilevel"/>
    <w:tmpl w:val="3BB87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6A6BB5"/>
    <w:multiLevelType w:val="hybridMultilevel"/>
    <w:tmpl w:val="B87C1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9649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BB5CB3"/>
    <w:multiLevelType w:val="hybridMultilevel"/>
    <w:tmpl w:val="940E62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7682A6A"/>
    <w:multiLevelType w:val="hybridMultilevel"/>
    <w:tmpl w:val="C8D2CC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4E7DE6"/>
    <w:multiLevelType w:val="hybridMultilevel"/>
    <w:tmpl w:val="714046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18"/>
  </w:num>
  <w:num w:numId="3">
    <w:abstractNumId w:val="24"/>
  </w:num>
  <w:num w:numId="4">
    <w:abstractNumId w:val="25"/>
  </w:num>
  <w:num w:numId="5">
    <w:abstractNumId w:val="1"/>
  </w:num>
  <w:num w:numId="6">
    <w:abstractNumId w:val="7"/>
  </w:num>
  <w:num w:numId="7">
    <w:abstractNumId w:val="21"/>
  </w:num>
  <w:num w:numId="8">
    <w:abstractNumId w:val="10"/>
  </w:num>
  <w:num w:numId="9">
    <w:abstractNumId w:val="31"/>
  </w:num>
  <w:num w:numId="10">
    <w:abstractNumId w:val="19"/>
  </w:num>
  <w:num w:numId="11">
    <w:abstractNumId w:val="9"/>
  </w:num>
  <w:num w:numId="12">
    <w:abstractNumId w:val="32"/>
  </w:num>
  <w:num w:numId="13">
    <w:abstractNumId w:val="23"/>
  </w:num>
  <w:num w:numId="14">
    <w:abstractNumId w:val="16"/>
  </w:num>
  <w:num w:numId="15">
    <w:abstractNumId w:val="11"/>
  </w:num>
  <w:num w:numId="16">
    <w:abstractNumId w:val="0"/>
  </w:num>
  <w:num w:numId="17">
    <w:abstractNumId w:val="15"/>
  </w:num>
  <w:num w:numId="18">
    <w:abstractNumId w:val="28"/>
  </w:num>
  <w:num w:numId="19">
    <w:abstractNumId w:val="8"/>
  </w:num>
  <w:num w:numId="20">
    <w:abstractNumId w:val="29"/>
  </w:num>
  <w:num w:numId="21">
    <w:abstractNumId w:val="34"/>
  </w:num>
  <w:num w:numId="22">
    <w:abstractNumId w:val="30"/>
  </w:num>
  <w:num w:numId="23">
    <w:abstractNumId w:val="2"/>
  </w:num>
  <w:num w:numId="24">
    <w:abstractNumId w:val="6"/>
  </w:num>
  <w:num w:numId="25">
    <w:abstractNumId w:val="33"/>
  </w:num>
  <w:num w:numId="26">
    <w:abstractNumId w:val="20"/>
  </w:num>
  <w:num w:numId="27">
    <w:abstractNumId w:val="12"/>
  </w:num>
  <w:num w:numId="28">
    <w:abstractNumId w:val="22"/>
  </w:num>
  <w:num w:numId="29">
    <w:abstractNumId w:val="3"/>
  </w:num>
  <w:num w:numId="30">
    <w:abstractNumId w:val="5"/>
  </w:num>
  <w:num w:numId="31">
    <w:abstractNumId w:val="26"/>
  </w:num>
  <w:num w:numId="32">
    <w:abstractNumId w:val="17"/>
  </w:num>
  <w:num w:numId="33">
    <w:abstractNumId w:val="13"/>
  </w:num>
  <w:num w:numId="34">
    <w:abstractNumId w:val="1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7628"/>
    <w:rsid w:val="00002EAB"/>
    <w:rsid w:val="00004765"/>
    <w:rsid w:val="00007BE8"/>
    <w:rsid w:val="000127E7"/>
    <w:rsid w:val="000133B5"/>
    <w:rsid w:val="00016C65"/>
    <w:rsid w:val="00021E24"/>
    <w:rsid w:val="00022AB5"/>
    <w:rsid w:val="000234E0"/>
    <w:rsid w:val="000251C5"/>
    <w:rsid w:val="0002565E"/>
    <w:rsid w:val="000275D6"/>
    <w:rsid w:val="000305E4"/>
    <w:rsid w:val="00031528"/>
    <w:rsid w:val="00034AB9"/>
    <w:rsid w:val="00035301"/>
    <w:rsid w:val="000428B6"/>
    <w:rsid w:val="0004638E"/>
    <w:rsid w:val="000478F0"/>
    <w:rsid w:val="00055CCE"/>
    <w:rsid w:val="0006114D"/>
    <w:rsid w:val="0006695F"/>
    <w:rsid w:val="00075348"/>
    <w:rsid w:val="000859A9"/>
    <w:rsid w:val="0009359B"/>
    <w:rsid w:val="00096179"/>
    <w:rsid w:val="000A1A35"/>
    <w:rsid w:val="000A2609"/>
    <w:rsid w:val="000B49CD"/>
    <w:rsid w:val="000B50DC"/>
    <w:rsid w:val="000B7D75"/>
    <w:rsid w:val="000C400D"/>
    <w:rsid w:val="000C5616"/>
    <w:rsid w:val="001057A7"/>
    <w:rsid w:val="00105E2D"/>
    <w:rsid w:val="00106F08"/>
    <w:rsid w:val="00110A7A"/>
    <w:rsid w:val="00113569"/>
    <w:rsid w:val="00113CA3"/>
    <w:rsid w:val="00114421"/>
    <w:rsid w:val="0011643D"/>
    <w:rsid w:val="0011746C"/>
    <w:rsid w:val="0012077D"/>
    <w:rsid w:val="0012755E"/>
    <w:rsid w:val="00134066"/>
    <w:rsid w:val="00135638"/>
    <w:rsid w:val="00135744"/>
    <w:rsid w:val="00140B6C"/>
    <w:rsid w:val="001449B3"/>
    <w:rsid w:val="0014774A"/>
    <w:rsid w:val="00151EBD"/>
    <w:rsid w:val="001543F9"/>
    <w:rsid w:val="0016368B"/>
    <w:rsid w:val="0016534A"/>
    <w:rsid w:val="00166CC0"/>
    <w:rsid w:val="00185160"/>
    <w:rsid w:val="00186B07"/>
    <w:rsid w:val="00193439"/>
    <w:rsid w:val="001A55D8"/>
    <w:rsid w:val="001B1C10"/>
    <w:rsid w:val="001B2478"/>
    <w:rsid w:val="001B3085"/>
    <w:rsid w:val="001B4CDA"/>
    <w:rsid w:val="001B6EED"/>
    <w:rsid w:val="001C2737"/>
    <w:rsid w:val="001C7424"/>
    <w:rsid w:val="001D6C42"/>
    <w:rsid w:val="001D6D01"/>
    <w:rsid w:val="001D7703"/>
    <w:rsid w:val="001E5162"/>
    <w:rsid w:val="001E5767"/>
    <w:rsid w:val="001F0963"/>
    <w:rsid w:val="001F0A3D"/>
    <w:rsid w:val="001F0D5B"/>
    <w:rsid w:val="001F4541"/>
    <w:rsid w:val="001F51D3"/>
    <w:rsid w:val="001F5DE1"/>
    <w:rsid w:val="00201AF0"/>
    <w:rsid w:val="00207D80"/>
    <w:rsid w:val="00212879"/>
    <w:rsid w:val="00212B86"/>
    <w:rsid w:val="00213CC8"/>
    <w:rsid w:val="00215CFB"/>
    <w:rsid w:val="00217A88"/>
    <w:rsid w:val="00226A0C"/>
    <w:rsid w:val="00227A33"/>
    <w:rsid w:val="0023048A"/>
    <w:rsid w:val="00236551"/>
    <w:rsid w:val="00244E49"/>
    <w:rsid w:val="002466CD"/>
    <w:rsid w:val="00260A1C"/>
    <w:rsid w:val="002662B8"/>
    <w:rsid w:val="00271F9D"/>
    <w:rsid w:val="002818AB"/>
    <w:rsid w:val="00293221"/>
    <w:rsid w:val="00293F03"/>
    <w:rsid w:val="00294C32"/>
    <w:rsid w:val="00295A6E"/>
    <w:rsid w:val="0029684F"/>
    <w:rsid w:val="002A1E1E"/>
    <w:rsid w:val="002A4AF0"/>
    <w:rsid w:val="002B1589"/>
    <w:rsid w:val="002C019B"/>
    <w:rsid w:val="002C2061"/>
    <w:rsid w:val="002C391A"/>
    <w:rsid w:val="002C3B34"/>
    <w:rsid w:val="002D4FB3"/>
    <w:rsid w:val="002E4B15"/>
    <w:rsid w:val="002E7340"/>
    <w:rsid w:val="002E7901"/>
    <w:rsid w:val="002F56DF"/>
    <w:rsid w:val="0030267D"/>
    <w:rsid w:val="003109D9"/>
    <w:rsid w:val="00316B4F"/>
    <w:rsid w:val="0031763F"/>
    <w:rsid w:val="00320625"/>
    <w:rsid w:val="003272DC"/>
    <w:rsid w:val="00332E19"/>
    <w:rsid w:val="00333D15"/>
    <w:rsid w:val="00337167"/>
    <w:rsid w:val="0034101C"/>
    <w:rsid w:val="00354A68"/>
    <w:rsid w:val="00356438"/>
    <w:rsid w:val="003705EF"/>
    <w:rsid w:val="00375FE3"/>
    <w:rsid w:val="0038275E"/>
    <w:rsid w:val="003837CC"/>
    <w:rsid w:val="00386126"/>
    <w:rsid w:val="00397224"/>
    <w:rsid w:val="003A0FE8"/>
    <w:rsid w:val="003A5935"/>
    <w:rsid w:val="003B413B"/>
    <w:rsid w:val="003C1A73"/>
    <w:rsid w:val="003C39DE"/>
    <w:rsid w:val="003C5E12"/>
    <w:rsid w:val="003C7132"/>
    <w:rsid w:val="003C7B3B"/>
    <w:rsid w:val="003E133D"/>
    <w:rsid w:val="003F7896"/>
    <w:rsid w:val="00405D5A"/>
    <w:rsid w:val="00406B74"/>
    <w:rsid w:val="00407E96"/>
    <w:rsid w:val="00417647"/>
    <w:rsid w:val="00452B9E"/>
    <w:rsid w:val="00462E92"/>
    <w:rsid w:val="004638ED"/>
    <w:rsid w:val="004668F8"/>
    <w:rsid w:val="0046771B"/>
    <w:rsid w:val="004736B3"/>
    <w:rsid w:val="0047444E"/>
    <w:rsid w:val="00477015"/>
    <w:rsid w:val="0048314B"/>
    <w:rsid w:val="00484BED"/>
    <w:rsid w:val="00493055"/>
    <w:rsid w:val="004957A7"/>
    <w:rsid w:val="004B44DA"/>
    <w:rsid w:val="004B5B48"/>
    <w:rsid w:val="004B6B1B"/>
    <w:rsid w:val="004C1B79"/>
    <w:rsid w:val="004D75B9"/>
    <w:rsid w:val="004E002D"/>
    <w:rsid w:val="004E2CFD"/>
    <w:rsid w:val="004E580D"/>
    <w:rsid w:val="004E6DB1"/>
    <w:rsid w:val="004F2380"/>
    <w:rsid w:val="004F617D"/>
    <w:rsid w:val="004F713B"/>
    <w:rsid w:val="00502FFC"/>
    <w:rsid w:val="00513164"/>
    <w:rsid w:val="00513D40"/>
    <w:rsid w:val="0051448F"/>
    <w:rsid w:val="00521C25"/>
    <w:rsid w:val="0052408B"/>
    <w:rsid w:val="0052556A"/>
    <w:rsid w:val="00532FA8"/>
    <w:rsid w:val="00535BAF"/>
    <w:rsid w:val="00545D67"/>
    <w:rsid w:val="00550F7A"/>
    <w:rsid w:val="00552E18"/>
    <w:rsid w:val="00552F37"/>
    <w:rsid w:val="005572D7"/>
    <w:rsid w:val="005577E5"/>
    <w:rsid w:val="0056726D"/>
    <w:rsid w:val="00572D8F"/>
    <w:rsid w:val="005802A8"/>
    <w:rsid w:val="0058177F"/>
    <w:rsid w:val="005829F2"/>
    <w:rsid w:val="005837C3"/>
    <w:rsid w:val="00590E8B"/>
    <w:rsid w:val="00596E10"/>
    <w:rsid w:val="005973A0"/>
    <w:rsid w:val="005B0D54"/>
    <w:rsid w:val="005C74B8"/>
    <w:rsid w:val="005D034F"/>
    <w:rsid w:val="005D1ACB"/>
    <w:rsid w:val="005D1BF9"/>
    <w:rsid w:val="005F15C9"/>
    <w:rsid w:val="005F719D"/>
    <w:rsid w:val="00606DA7"/>
    <w:rsid w:val="00610367"/>
    <w:rsid w:val="00613AD0"/>
    <w:rsid w:val="0061628D"/>
    <w:rsid w:val="006315A3"/>
    <w:rsid w:val="00635D49"/>
    <w:rsid w:val="00641D06"/>
    <w:rsid w:val="00642B26"/>
    <w:rsid w:val="00645ED7"/>
    <w:rsid w:val="006532C8"/>
    <w:rsid w:val="00653BB7"/>
    <w:rsid w:val="00653D71"/>
    <w:rsid w:val="00671F56"/>
    <w:rsid w:val="006765B3"/>
    <w:rsid w:val="006848C5"/>
    <w:rsid w:val="00685080"/>
    <w:rsid w:val="00687B49"/>
    <w:rsid w:val="00694EC0"/>
    <w:rsid w:val="006A495C"/>
    <w:rsid w:val="006A4B27"/>
    <w:rsid w:val="006A790E"/>
    <w:rsid w:val="006B4A42"/>
    <w:rsid w:val="006B7AB3"/>
    <w:rsid w:val="006C1909"/>
    <w:rsid w:val="006C3797"/>
    <w:rsid w:val="006D0FBD"/>
    <w:rsid w:val="006D49D1"/>
    <w:rsid w:val="006E4EF7"/>
    <w:rsid w:val="006E5EA2"/>
    <w:rsid w:val="006E63A6"/>
    <w:rsid w:val="006F16E2"/>
    <w:rsid w:val="00710B2D"/>
    <w:rsid w:val="00712220"/>
    <w:rsid w:val="00720CEE"/>
    <w:rsid w:val="00721226"/>
    <w:rsid w:val="00722F02"/>
    <w:rsid w:val="00730BA3"/>
    <w:rsid w:val="007361C6"/>
    <w:rsid w:val="007440C5"/>
    <w:rsid w:val="007531E3"/>
    <w:rsid w:val="00761CA8"/>
    <w:rsid w:val="007670B3"/>
    <w:rsid w:val="00767E8E"/>
    <w:rsid w:val="007719C2"/>
    <w:rsid w:val="00775B8E"/>
    <w:rsid w:val="00776D3D"/>
    <w:rsid w:val="00790023"/>
    <w:rsid w:val="007A0706"/>
    <w:rsid w:val="007A0725"/>
    <w:rsid w:val="007A26ED"/>
    <w:rsid w:val="007B13C6"/>
    <w:rsid w:val="007B3924"/>
    <w:rsid w:val="007B43A1"/>
    <w:rsid w:val="007B46B3"/>
    <w:rsid w:val="007C2B6D"/>
    <w:rsid w:val="007C471C"/>
    <w:rsid w:val="007C5286"/>
    <w:rsid w:val="007D28F7"/>
    <w:rsid w:val="007D2E79"/>
    <w:rsid w:val="007D4597"/>
    <w:rsid w:val="007E01CD"/>
    <w:rsid w:val="007E12A6"/>
    <w:rsid w:val="007E6212"/>
    <w:rsid w:val="007E62A2"/>
    <w:rsid w:val="007E6889"/>
    <w:rsid w:val="007E7E59"/>
    <w:rsid w:val="0081367E"/>
    <w:rsid w:val="00816CFD"/>
    <w:rsid w:val="00822486"/>
    <w:rsid w:val="00837E5D"/>
    <w:rsid w:val="00841656"/>
    <w:rsid w:val="00842B65"/>
    <w:rsid w:val="008432F2"/>
    <w:rsid w:val="008478F9"/>
    <w:rsid w:val="0085074B"/>
    <w:rsid w:val="008717F7"/>
    <w:rsid w:val="00881435"/>
    <w:rsid w:val="00882F84"/>
    <w:rsid w:val="00884502"/>
    <w:rsid w:val="00890690"/>
    <w:rsid w:val="00893F81"/>
    <w:rsid w:val="008A4599"/>
    <w:rsid w:val="008A498A"/>
    <w:rsid w:val="008A60E1"/>
    <w:rsid w:val="008B0B74"/>
    <w:rsid w:val="008B216D"/>
    <w:rsid w:val="008B2502"/>
    <w:rsid w:val="008B30BB"/>
    <w:rsid w:val="008B4B50"/>
    <w:rsid w:val="008B7D7B"/>
    <w:rsid w:val="008C77B4"/>
    <w:rsid w:val="008C7DE2"/>
    <w:rsid w:val="008D1BC0"/>
    <w:rsid w:val="008D48A3"/>
    <w:rsid w:val="008E1D4B"/>
    <w:rsid w:val="008F0EDE"/>
    <w:rsid w:val="008F39DC"/>
    <w:rsid w:val="008F3C50"/>
    <w:rsid w:val="008F5F8D"/>
    <w:rsid w:val="008F63C3"/>
    <w:rsid w:val="008F6754"/>
    <w:rsid w:val="00903936"/>
    <w:rsid w:val="00905B6D"/>
    <w:rsid w:val="009118B0"/>
    <w:rsid w:val="00920152"/>
    <w:rsid w:val="00925F39"/>
    <w:rsid w:val="0093573C"/>
    <w:rsid w:val="009531D5"/>
    <w:rsid w:val="0095430D"/>
    <w:rsid w:val="00955D4A"/>
    <w:rsid w:val="0096081E"/>
    <w:rsid w:val="00961DBF"/>
    <w:rsid w:val="0096297F"/>
    <w:rsid w:val="009714D5"/>
    <w:rsid w:val="00973076"/>
    <w:rsid w:val="00974194"/>
    <w:rsid w:val="00981BFA"/>
    <w:rsid w:val="00983D88"/>
    <w:rsid w:val="0098774C"/>
    <w:rsid w:val="00991438"/>
    <w:rsid w:val="00997870"/>
    <w:rsid w:val="009A05E2"/>
    <w:rsid w:val="009A4636"/>
    <w:rsid w:val="009B201D"/>
    <w:rsid w:val="009B538F"/>
    <w:rsid w:val="009C0EB5"/>
    <w:rsid w:val="009C426B"/>
    <w:rsid w:val="009C4E55"/>
    <w:rsid w:val="009D2C4D"/>
    <w:rsid w:val="009E53C7"/>
    <w:rsid w:val="009E7EBF"/>
    <w:rsid w:val="009F6C59"/>
    <w:rsid w:val="00A013BC"/>
    <w:rsid w:val="00A01550"/>
    <w:rsid w:val="00A112C0"/>
    <w:rsid w:val="00A12998"/>
    <w:rsid w:val="00A12D91"/>
    <w:rsid w:val="00A17833"/>
    <w:rsid w:val="00A333E5"/>
    <w:rsid w:val="00A36713"/>
    <w:rsid w:val="00A454A9"/>
    <w:rsid w:val="00A561C9"/>
    <w:rsid w:val="00A56B19"/>
    <w:rsid w:val="00A56D94"/>
    <w:rsid w:val="00A60070"/>
    <w:rsid w:val="00A60864"/>
    <w:rsid w:val="00A656CA"/>
    <w:rsid w:val="00A66B19"/>
    <w:rsid w:val="00A72D01"/>
    <w:rsid w:val="00A76431"/>
    <w:rsid w:val="00A77C1C"/>
    <w:rsid w:val="00A819C9"/>
    <w:rsid w:val="00A84C39"/>
    <w:rsid w:val="00A858F8"/>
    <w:rsid w:val="00A87EC6"/>
    <w:rsid w:val="00A902B6"/>
    <w:rsid w:val="00A918D4"/>
    <w:rsid w:val="00A91C26"/>
    <w:rsid w:val="00A94EBF"/>
    <w:rsid w:val="00A969FE"/>
    <w:rsid w:val="00AA7130"/>
    <w:rsid w:val="00AB35BA"/>
    <w:rsid w:val="00AD4F16"/>
    <w:rsid w:val="00AD64F8"/>
    <w:rsid w:val="00AD6A56"/>
    <w:rsid w:val="00AD71AC"/>
    <w:rsid w:val="00AD749B"/>
    <w:rsid w:val="00AD7684"/>
    <w:rsid w:val="00AE09A2"/>
    <w:rsid w:val="00AE1531"/>
    <w:rsid w:val="00AE79C5"/>
    <w:rsid w:val="00AF736F"/>
    <w:rsid w:val="00B0022E"/>
    <w:rsid w:val="00B04E54"/>
    <w:rsid w:val="00B15235"/>
    <w:rsid w:val="00B179F4"/>
    <w:rsid w:val="00B24D84"/>
    <w:rsid w:val="00B262B3"/>
    <w:rsid w:val="00B2785C"/>
    <w:rsid w:val="00B350D7"/>
    <w:rsid w:val="00B445DF"/>
    <w:rsid w:val="00B446DE"/>
    <w:rsid w:val="00B46D18"/>
    <w:rsid w:val="00B47077"/>
    <w:rsid w:val="00B477F9"/>
    <w:rsid w:val="00B526BA"/>
    <w:rsid w:val="00B54956"/>
    <w:rsid w:val="00B648E5"/>
    <w:rsid w:val="00B65006"/>
    <w:rsid w:val="00B70A0A"/>
    <w:rsid w:val="00B71AFF"/>
    <w:rsid w:val="00B7235C"/>
    <w:rsid w:val="00B764CE"/>
    <w:rsid w:val="00B76B6C"/>
    <w:rsid w:val="00B83FA0"/>
    <w:rsid w:val="00B845D7"/>
    <w:rsid w:val="00B90BE6"/>
    <w:rsid w:val="00B93BF2"/>
    <w:rsid w:val="00B96366"/>
    <w:rsid w:val="00BA22EE"/>
    <w:rsid w:val="00BA29B7"/>
    <w:rsid w:val="00BA7BC6"/>
    <w:rsid w:val="00BB5E31"/>
    <w:rsid w:val="00BB67D5"/>
    <w:rsid w:val="00BB7AA0"/>
    <w:rsid w:val="00BC1430"/>
    <w:rsid w:val="00BC3309"/>
    <w:rsid w:val="00BC3415"/>
    <w:rsid w:val="00BC4A51"/>
    <w:rsid w:val="00BC4C6D"/>
    <w:rsid w:val="00BC7F0B"/>
    <w:rsid w:val="00BD7F2F"/>
    <w:rsid w:val="00BE1AEB"/>
    <w:rsid w:val="00BE4E23"/>
    <w:rsid w:val="00BE4F92"/>
    <w:rsid w:val="00BF13CF"/>
    <w:rsid w:val="00BF359B"/>
    <w:rsid w:val="00BF5960"/>
    <w:rsid w:val="00C00A93"/>
    <w:rsid w:val="00C03ABB"/>
    <w:rsid w:val="00C06AB0"/>
    <w:rsid w:val="00C124BA"/>
    <w:rsid w:val="00C25F5F"/>
    <w:rsid w:val="00C353AA"/>
    <w:rsid w:val="00C767E3"/>
    <w:rsid w:val="00C8727F"/>
    <w:rsid w:val="00CB12DE"/>
    <w:rsid w:val="00CB69EB"/>
    <w:rsid w:val="00CC3C12"/>
    <w:rsid w:val="00CD6B1B"/>
    <w:rsid w:val="00CD6DE0"/>
    <w:rsid w:val="00CE6418"/>
    <w:rsid w:val="00CF2AF8"/>
    <w:rsid w:val="00CF6115"/>
    <w:rsid w:val="00CF7628"/>
    <w:rsid w:val="00D07A8B"/>
    <w:rsid w:val="00D149D9"/>
    <w:rsid w:val="00D2162D"/>
    <w:rsid w:val="00D2377A"/>
    <w:rsid w:val="00D336F9"/>
    <w:rsid w:val="00D36711"/>
    <w:rsid w:val="00D43ACF"/>
    <w:rsid w:val="00D5156A"/>
    <w:rsid w:val="00D557DD"/>
    <w:rsid w:val="00D60A31"/>
    <w:rsid w:val="00D63AC3"/>
    <w:rsid w:val="00D665A1"/>
    <w:rsid w:val="00D71102"/>
    <w:rsid w:val="00D71EFA"/>
    <w:rsid w:val="00D76C60"/>
    <w:rsid w:val="00D7725F"/>
    <w:rsid w:val="00D83FA3"/>
    <w:rsid w:val="00DA2B74"/>
    <w:rsid w:val="00DA5169"/>
    <w:rsid w:val="00DA794E"/>
    <w:rsid w:val="00DC0DF7"/>
    <w:rsid w:val="00DF1B7C"/>
    <w:rsid w:val="00DF32EE"/>
    <w:rsid w:val="00DF6C80"/>
    <w:rsid w:val="00E02E66"/>
    <w:rsid w:val="00E0303D"/>
    <w:rsid w:val="00E043DA"/>
    <w:rsid w:val="00E045D7"/>
    <w:rsid w:val="00E07620"/>
    <w:rsid w:val="00E11262"/>
    <w:rsid w:val="00E25E44"/>
    <w:rsid w:val="00E47375"/>
    <w:rsid w:val="00E478DE"/>
    <w:rsid w:val="00E5372F"/>
    <w:rsid w:val="00E56E75"/>
    <w:rsid w:val="00E608B6"/>
    <w:rsid w:val="00E66EA0"/>
    <w:rsid w:val="00E67FE8"/>
    <w:rsid w:val="00E73270"/>
    <w:rsid w:val="00E75B86"/>
    <w:rsid w:val="00E76684"/>
    <w:rsid w:val="00E815F2"/>
    <w:rsid w:val="00E838DB"/>
    <w:rsid w:val="00E86286"/>
    <w:rsid w:val="00E87767"/>
    <w:rsid w:val="00EB26A8"/>
    <w:rsid w:val="00EB6C18"/>
    <w:rsid w:val="00EB6E08"/>
    <w:rsid w:val="00EC2BF5"/>
    <w:rsid w:val="00EC4038"/>
    <w:rsid w:val="00EF0555"/>
    <w:rsid w:val="00F03123"/>
    <w:rsid w:val="00F06E52"/>
    <w:rsid w:val="00F11B49"/>
    <w:rsid w:val="00F12CCD"/>
    <w:rsid w:val="00F13B99"/>
    <w:rsid w:val="00F163B7"/>
    <w:rsid w:val="00F20D12"/>
    <w:rsid w:val="00F26638"/>
    <w:rsid w:val="00F32027"/>
    <w:rsid w:val="00F323F7"/>
    <w:rsid w:val="00F35F51"/>
    <w:rsid w:val="00F372C4"/>
    <w:rsid w:val="00F47969"/>
    <w:rsid w:val="00F63F82"/>
    <w:rsid w:val="00F67FEC"/>
    <w:rsid w:val="00F77851"/>
    <w:rsid w:val="00F81E52"/>
    <w:rsid w:val="00F81E61"/>
    <w:rsid w:val="00F93252"/>
    <w:rsid w:val="00F951B2"/>
    <w:rsid w:val="00FA4B16"/>
    <w:rsid w:val="00FB43E5"/>
    <w:rsid w:val="00FB5C62"/>
    <w:rsid w:val="00FC6A66"/>
    <w:rsid w:val="00FD1B6C"/>
    <w:rsid w:val="00FD4B32"/>
    <w:rsid w:val="00FE0101"/>
    <w:rsid w:val="00FE2DDF"/>
    <w:rsid w:val="00FE4669"/>
    <w:rsid w:val="00FE70C6"/>
    <w:rsid w:val="00FE7716"/>
    <w:rsid w:val="00FE7EAE"/>
    <w:rsid w:val="00FF72D8"/>
    <w:rsid w:val="00FF780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8011E4"/>
  <w15:docId w15:val="{E9645C47-9187-4348-ACA1-F200DBD6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7E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3F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83FA0"/>
    <w:rPr>
      <w:rFonts w:ascii="Tahoma" w:hAnsi="Tahoma" w:cs="Tahoma"/>
      <w:sz w:val="16"/>
      <w:szCs w:val="16"/>
    </w:rPr>
  </w:style>
  <w:style w:type="table" w:styleId="a5">
    <w:name w:val="Table Grid"/>
    <w:basedOn w:val="a1"/>
    <w:uiPriority w:val="59"/>
    <w:unhideWhenUsed/>
    <w:rsid w:val="00582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B44DA"/>
    <w:pPr>
      <w:ind w:left="720"/>
      <w:contextualSpacing/>
    </w:pPr>
  </w:style>
  <w:style w:type="paragraph" w:styleId="a7">
    <w:name w:val="header"/>
    <w:basedOn w:val="a"/>
    <w:link w:val="a8"/>
    <w:uiPriority w:val="99"/>
    <w:unhideWhenUsed/>
    <w:rsid w:val="003F789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F7896"/>
  </w:style>
  <w:style w:type="paragraph" w:styleId="a9">
    <w:name w:val="footer"/>
    <w:basedOn w:val="a"/>
    <w:link w:val="aa"/>
    <w:uiPriority w:val="99"/>
    <w:unhideWhenUsed/>
    <w:rsid w:val="003F789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F7896"/>
  </w:style>
  <w:style w:type="table" w:customStyle="1" w:styleId="TableNormal1">
    <w:name w:val="Table Normal1"/>
    <w:uiPriority w:val="2"/>
    <w:semiHidden/>
    <w:unhideWhenUsed/>
    <w:qFormat/>
    <w:rsid w:val="00406B7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06B74"/>
    <w:pPr>
      <w:widowControl w:val="0"/>
      <w:autoSpaceDE w:val="0"/>
      <w:autoSpaceDN w:val="0"/>
      <w:spacing w:before="4" w:after="0" w:line="240" w:lineRule="auto"/>
      <w:ind w:left="752"/>
    </w:pPr>
    <w:rPr>
      <w:rFonts w:ascii="Book Antiqua" w:eastAsia="Book Antiqua" w:hAnsi="Book Antiqua" w:cs="Book Antiqua"/>
      <w:lang w:val="en-US" w:bidi="en-US"/>
    </w:rPr>
  </w:style>
  <w:style w:type="paragraph" w:customStyle="1" w:styleId="Default">
    <w:name w:val="Default"/>
    <w:rsid w:val="003A0FE8"/>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ab">
    <w:name w:val="No Spacing"/>
    <w:uiPriority w:val="1"/>
    <w:qFormat/>
    <w:rsid w:val="0096081E"/>
    <w:pPr>
      <w:spacing w:after="0" w:line="240" w:lineRule="auto"/>
    </w:pPr>
  </w:style>
  <w:style w:type="table" w:customStyle="1" w:styleId="TableNormal">
    <w:name w:val="Table Normal"/>
    <w:uiPriority w:val="2"/>
    <w:semiHidden/>
    <w:unhideWhenUsed/>
    <w:qFormat/>
    <w:rsid w:val="00260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60461">
      <w:bodyDiv w:val="1"/>
      <w:marLeft w:val="0"/>
      <w:marRight w:val="0"/>
      <w:marTop w:val="0"/>
      <w:marBottom w:val="0"/>
      <w:divBdr>
        <w:top w:val="none" w:sz="0" w:space="0" w:color="auto"/>
        <w:left w:val="none" w:sz="0" w:space="0" w:color="auto"/>
        <w:bottom w:val="none" w:sz="0" w:space="0" w:color="auto"/>
        <w:right w:val="none" w:sz="0" w:space="0" w:color="auto"/>
      </w:divBdr>
    </w:div>
    <w:div w:id="233859589">
      <w:bodyDiv w:val="1"/>
      <w:marLeft w:val="0"/>
      <w:marRight w:val="0"/>
      <w:marTop w:val="0"/>
      <w:marBottom w:val="0"/>
      <w:divBdr>
        <w:top w:val="none" w:sz="0" w:space="0" w:color="auto"/>
        <w:left w:val="none" w:sz="0" w:space="0" w:color="auto"/>
        <w:bottom w:val="none" w:sz="0" w:space="0" w:color="auto"/>
        <w:right w:val="none" w:sz="0" w:space="0" w:color="auto"/>
      </w:divBdr>
    </w:div>
    <w:div w:id="256060100">
      <w:bodyDiv w:val="1"/>
      <w:marLeft w:val="0"/>
      <w:marRight w:val="0"/>
      <w:marTop w:val="0"/>
      <w:marBottom w:val="0"/>
      <w:divBdr>
        <w:top w:val="none" w:sz="0" w:space="0" w:color="auto"/>
        <w:left w:val="none" w:sz="0" w:space="0" w:color="auto"/>
        <w:bottom w:val="none" w:sz="0" w:space="0" w:color="auto"/>
        <w:right w:val="none" w:sz="0" w:space="0" w:color="auto"/>
      </w:divBdr>
    </w:div>
    <w:div w:id="473645467">
      <w:bodyDiv w:val="1"/>
      <w:marLeft w:val="0"/>
      <w:marRight w:val="0"/>
      <w:marTop w:val="0"/>
      <w:marBottom w:val="0"/>
      <w:divBdr>
        <w:top w:val="none" w:sz="0" w:space="0" w:color="auto"/>
        <w:left w:val="none" w:sz="0" w:space="0" w:color="auto"/>
        <w:bottom w:val="none" w:sz="0" w:space="0" w:color="auto"/>
        <w:right w:val="none" w:sz="0" w:space="0" w:color="auto"/>
      </w:divBdr>
    </w:div>
    <w:div w:id="503402945">
      <w:bodyDiv w:val="1"/>
      <w:marLeft w:val="0"/>
      <w:marRight w:val="0"/>
      <w:marTop w:val="0"/>
      <w:marBottom w:val="0"/>
      <w:divBdr>
        <w:top w:val="none" w:sz="0" w:space="0" w:color="auto"/>
        <w:left w:val="none" w:sz="0" w:space="0" w:color="auto"/>
        <w:bottom w:val="none" w:sz="0" w:space="0" w:color="auto"/>
        <w:right w:val="none" w:sz="0" w:space="0" w:color="auto"/>
      </w:divBdr>
    </w:div>
    <w:div w:id="557284861">
      <w:bodyDiv w:val="1"/>
      <w:marLeft w:val="0"/>
      <w:marRight w:val="0"/>
      <w:marTop w:val="0"/>
      <w:marBottom w:val="0"/>
      <w:divBdr>
        <w:top w:val="none" w:sz="0" w:space="0" w:color="auto"/>
        <w:left w:val="none" w:sz="0" w:space="0" w:color="auto"/>
        <w:bottom w:val="none" w:sz="0" w:space="0" w:color="auto"/>
        <w:right w:val="none" w:sz="0" w:space="0" w:color="auto"/>
      </w:divBdr>
    </w:div>
    <w:div w:id="629168825">
      <w:bodyDiv w:val="1"/>
      <w:marLeft w:val="0"/>
      <w:marRight w:val="0"/>
      <w:marTop w:val="0"/>
      <w:marBottom w:val="0"/>
      <w:divBdr>
        <w:top w:val="none" w:sz="0" w:space="0" w:color="auto"/>
        <w:left w:val="none" w:sz="0" w:space="0" w:color="auto"/>
        <w:bottom w:val="none" w:sz="0" w:space="0" w:color="auto"/>
        <w:right w:val="none" w:sz="0" w:space="0" w:color="auto"/>
      </w:divBdr>
    </w:div>
    <w:div w:id="671182927">
      <w:bodyDiv w:val="1"/>
      <w:marLeft w:val="0"/>
      <w:marRight w:val="0"/>
      <w:marTop w:val="0"/>
      <w:marBottom w:val="0"/>
      <w:divBdr>
        <w:top w:val="none" w:sz="0" w:space="0" w:color="auto"/>
        <w:left w:val="none" w:sz="0" w:space="0" w:color="auto"/>
        <w:bottom w:val="none" w:sz="0" w:space="0" w:color="auto"/>
        <w:right w:val="none" w:sz="0" w:space="0" w:color="auto"/>
      </w:divBdr>
    </w:div>
    <w:div w:id="854995757">
      <w:bodyDiv w:val="1"/>
      <w:marLeft w:val="0"/>
      <w:marRight w:val="0"/>
      <w:marTop w:val="0"/>
      <w:marBottom w:val="0"/>
      <w:divBdr>
        <w:top w:val="none" w:sz="0" w:space="0" w:color="auto"/>
        <w:left w:val="none" w:sz="0" w:space="0" w:color="auto"/>
        <w:bottom w:val="none" w:sz="0" w:space="0" w:color="auto"/>
        <w:right w:val="none" w:sz="0" w:space="0" w:color="auto"/>
      </w:divBdr>
    </w:div>
    <w:div w:id="946934507">
      <w:bodyDiv w:val="1"/>
      <w:marLeft w:val="0"/>
      <w:marRight w:val="0"/>
      <w:marTop w:val="0"/>
      <w:marBottom w:val="0"/>
      <w:divBdr>
        <w:top w:val="none" w:sz="0" w:space="0" w:color="auto"/>
        <w:left w:val="none" w:sz="0" w:space="0" w:color="auto"/>
        <w:bottom w:val="none" w:sz="0" w:space="0" w:color="auto"/>
        <w:right w:val="none" w:sz="0" w:space="0" w:color="auto"/>
      </w:divBdr>
    </w:div>
    <w:div w:id="1037969612">
      <w:bodyDiv w:val="1"/>
      <w:marLeft w:val="0"/>
      <w:marRight w:val="0"/>
      <w:marTop w:val="0"/>
      <w:marBottom w:val="0"/>
      <w:divBdr>
        <w:top w:val="none" w:sz="0" w:space="0" w:color="auto"/>
        <w:left w:val="none" w:sz="0" w:space="0" w:color="auto"/>
        <w:bottom w:val="none" w:sz="0" w:space="0" w:color="auto"/>
        <w:right w:val="none" w:sz="0" w:space="0" w:color="auto"/>
      </w:divBdr>
    </w:div>
    <w:div w:id="1182859502">
      <w:bodyDiv w:val="1"/>
      <w:marLeft w:val="0"/>
      <w:marRight w:val="0"/>
      <w:marTop w:val="0"/>
      <w:marBottom w:val="0"/>
      <w:divBdr>
        <w:top w:val="none" w:sz="0" w:space="0" w:color="auto"/>
        <w:left w:val="none" w:sz="0" w:space="0" w:color="auto"/>
        <w:bottom w:val="none" w:sz="0" w:space="0" w:color="auto"/>
        <w:right w:val="none" w:sz="0" w:space="0" w:color="auto"/>
      </w:divBdr>
    </w:div>
    <w:div w:id="1655839683">
      <w:bodyDiv w:val="1"/>
      <w:marLeft w:val="0"/>
      <w:marRight w:val="0"/>
      <w:marTop w:val="0"/>
      <w:marBottom w:val="0"/>
      <w:divBdr>
        <w:top w:val="none" w:sz="0" w:space="0" w:color="auto"/>
        <w:left w:val="none" w:sz="0" w:space="0" w:color="auto"/>
        <w:bottom w:val="none" w:sz="0" w:space="0" w:color="auto"/>
        <w:right w:val="none" w:sz="0" w:space="0" w:color="auto"/>
      </w:divBdr>
    </w:div>
    <w:div w:id="1657562676">
      <w:bodyDiv w:val="1"/>
      <w:marLeft w:val="0"/>
      <w:marRight w:val="0"/>
      <w:marTop w:val="0"/>
      <w:marBottom w:val="0"/>
      <w:divBdr>
        <w:top w:val="none" w:sz="0" w:space="0" w:color="auto"/>
        <w:left w:val="none" w:sz="0" w:space="0" w:color="auto"/>
        <w:bottom w:val="none" w:sz="0" w:space="0" w:color="auto"/>
        <w:right w:val="none" w:sz="0" w:space="0" w:color="auto"/>
      </w:divBdr>
    </w:div>
    <w:div w:id="1743718371">
      <w:bodyDiv w:val="1"/>
      <w:marLeft w:val="0"/>
      <w:marRight w:val="0"/>
      <w:marTop w:val="0"/>
      <w:marBottom w:val="0"/>
      <w:divBdr>
        <w:top w:val="none" w:sz="0" w:space="0" w:color="auto"/>
        <w:left w:val="none" w:sz="0" w:space="0" w:color="auto"/>
        <w:bottom w:val="none" w:sz="0" w:space="0" w:color="auto"/>
        <w:right w:val="none" w:sz="0" w:space="0" w:color="auto"/>
      </w:divBdr>
    </w:div>
    <w:div w:id="1875388126">
      <w:bodyDiv w:val="1"/>
      <w:marLeft w:val="0"/>
      <w:marRight w:val="0"/>
      <w:marTop w:val="0"/>
      <w:marBottom w:val="0"/>
      <w:divBdr>
        <w:top w:val="none" w:sz="0" w:space="0" w:color="auto"/>
        <w:left w:val="none" w:sz="0" w:space="0" w:color="auto"/>
        <w:bottom w:val="none" w:sz="0" w:space="0" w:color="auto"/>
        <w:right w:val="none" w:sz="0" w:space="0" w:color="auto"/>
      </w:divBdr>
    </w:div>
    <w:div w:id="1881211119">
      <w:bodyDiv w:val="1"/>
      <w:marLeft w:val="0"/>
      <w:marRight w:val="0"/>
      <w:marTop w:val="0"/>
      <w:marBottom w:val="0"/>
      <w:divBdr>
        <w:top w:val="none" w:sz="0" w:space="0" w:color="auto"/>
        <w:left w:val="none" w:sz="0" w:space="0" w:color="auto"/>
        <w:bottom w:val="none" w:sz="0" w:space="0" w:color="auto"/>
        <w:right w:val="none" w:sz="0" w:space="0" w:color="auto"/>
      </w:divBdr>
    </w:div>
    <w:div w:id="1896044622">
      <w:bodyDiv w:val="1"/>
      <w:marLeft w:val="0"/>
      <w:marRight w:val="0"/>
      <w:marTop w:val="0"/>
      <w:marBottom w:val="0"/>
      <w:divBdr>
        <w:top w:val="none" w:sz="0" w:space="0" w:color="auto"/>
        <w:left w:val="none" w:sz="0" w:space="0" w:color="auto"/>
        <w:bottom w:val="none" w:sz="0" w:space="0" w:color="auto"/>
        <w:right w:val="none" w:sz="0" w:space="0" w:color="auto"/>
      </w:divBdr>
    </w:div>
    <w:div w:id="202586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cid:7FC7E12A-A962-4F48-9EFC-2D314D05D2C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AEE9F-9A69-4665-AC1D-72D784F13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16</Pages>
  <Words>4147</Words>
  <Characters>23638</Characters>
  <Application>Microsoft Office Word</Application>
  <DocSecurity>0</DocSecurity>
  <Lines>196</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UFC</dc:creator>
  <cp:lastModifiedBy>WW</cp:lastModifiedBy>
  <cp:revision>58</cp:revision>
  <cp:lastPrinted>2019-08-14T05:21:00Z</cp:lastPrinted>
  <dcterms:created xsi:type="dcterms:W3CDTF">2019-06-28T20:34:00Z</dcterms:created>
  <dcterms:modified xsi:type="dcterms:W3CDTF">2020-03-13T06:15:00Z</dcterms:modified>
</cp:coreProperties>
</file>