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E1ADB" w14:textId="77777777" w:rsidR="007D390A" w:rsidRDefault="007D390A" w:rsidP="007D390A">
      <w:pPr>
        <w:bidi/>
        <w:jc w:val="center"/>
        <w:rPr>
          <w:rFonts w:ascii="Times New Roman" w:hAnsi="Times New Roman"/>
          <w:b/>
          <w:bCs/>
          <w:sz w:val="28"/>
          <w:szCs w:val="28"/>
          <w:rtl/>
          <w:lang w:val="en-US"/>
        </w:rPr>
      </w:pPr>
    </w:p>
    <w:p w14:paraId="767561B3" w14:textId="77777777" w:rsidR="002C7EFA" w:rsidRDefault="002C7EFA" w:rsidP="002C7EFA">
      <w:pPr>
        <w:bidi/>
        <w:spacing w:after="0" w:line="276" w:lineRule="auto"/>
        <w:jc w:val="right"/>
        <w:rPr>
          <w:rFonts w:asciiTheme="minorHAnsi" w:eastAsiaTheme="minorHAnsi" w:hAnsiTheme="minorHAnsi" w:cstheme="minorBidi"/>
          <w:b/>
          <w:bCs/>
          <w:sz w:val="40"/>
          <w:szCs w:val="40"/>
          <w:rtl/>
          <w:lang w:eastAsia="en-US"/>
        </w:rPr>
      </w:pPr>
    </w:p>
    <w:p w14:paraId="70037202" w14:textId="10321301" w:rsidR="007D390A" w:rsidRDefault="007D390A" w:rsidP="002C7EFA">
      <w:pPr>
        <w:bidi/>
        <w:spacing w:after="0" w:line="276" w:lineRule="auto"/>
        <w:jc w:val="right"/>
        <w:rPr>
          <w:rFonts w:asciiTheme="minorHAnsi" w:eastAsiaTheme="minorHAnsi" w:hAnsiTheme="minorHAnsi" w:cstheme="minorBidi"/>
          <w:b/>
          <w:bCs/>
          <w:sz w:val="40"/>
          <w:szCs w:val="40"/>
          <w:rtl/>
          <w:lang w:eastAsia="en-US"/>
        </w:rPr>
      </w:pPr>
      <w:r w:rsidRPr="002C7EFA">
        <w:rPr>
          <w:rFonts w:asciiTheme="minorHAnsi" w:eastAsiaTheme="minorHAnsi" w:hAnsiTheme="minorHAnsi" w:cstheme="minorBidi" w:hint="cs"/>
          <w:b/>
          <w:bCs/>
          <w:sz w:val="40"/>
          <w:szCs w:val="40"/>
          <w:rtl/>
          <w:lang w:eastAsia="en-US"/>
        </w:rPr>
        <w:t xml:space="preserve">المرفق </w:t>
      </w:r>
      <w:r w:rsidR="002C7EFA" w:rsidRPr="002C7EFA">
        <w:rPr>
          <w:rFonts w:asciiTheme="minorHAnsi" w:eastAsiaTheme="minorHAnsi" w:hAnsiTheme="minorHAnsi" w:cstheme="minorBidi" w:hint="cs"/>
          <w:b/>
          <w:bCs/>
          <w:sz w:val="40"/>
          <w:szCs w:val="40"/>
          <w:rtl/>
          <w:lang w:eastAsia="en-US"/>
        </w:rPr>
        <w:t>رقم 3</w:t>
      </w:r>
    </w:p>
    <w:p w14:paraId="6C0FD451" w14:textId="77777777" w:rsidR="002C7EFA" w:rsidRPr="002C7EFA" w:rsidRDefault="002C7EFA" w:rsidP="002C7EFA">
      <w:pPr>
        <w:bidi/>
        <w:spacing w:after="0" w:line="276" w:lineRule="auto"/>
        <w:jc w:val="right"/>
        <w:rPr>
          <w:rFonts w:asciiTheme="minorHAnsi" w:eastAsiaTheme="minorHAnsi" w:hAnsiTheme="minorHAnsi" w:cstheme="minorBidi"/>
          <w:b/>
          <w:bCs/>
          <w:sz w:val="40"/>
          <w:szCs w:val="40"/>
          <w:rtl/>
          <w:lang w:eastAsia="en-US"/>
        </w:rPr>
      </w:pPr>
    </w:p>
    <w:p w14:paraId="75CAF213" w14:textId="36512827" w:rsidR="007D390A" w:rsidRDefault="007D390A" w:rsidP="002C7EFA">
      <w:pPr>
        <w:bidi/>
        <w:spacing w:after="0" w:line="276" w:lineRule="auto"/>
        <w:jc w:val="center"/>
        <w:rPr>
          <w:rFonts w:asciiTheme="minorHAnsi" w:eastAsiaTheme="minorHAnsi" w:hAnsiTheme="minorHAnsi" w:cstheme="minorBidi"/>
          <w:b/>
          <w:bCs/>
          <w:sz w:val="32"/>
          <w:szCs w:val="32"/>
          <w:rtl/>
          <w:lang w:eastAsia="en-US"/>
        </w:rPr>
      </w:pPr>
      <w:r w:rsidRPr="002C7EFA">
        <w:rPr>
          <w:rFonts w:asciiTheme="minorHAnsi" w:eastAsiaTheme="minorHAnsi" w:hAnsiTheme="minorHAnsi" w:cstheme="minorBidi" w:hint="cs"/>
          <w:b/>
          <w:bCs/>
          <w:sz w:val="32"/>
          <w:szCs w:val="32"/>
          <w:rtl/>
          <w:lang w:eastAsia="en-US"/>
        </w:rPr>
        <w:t xml:space="preserve">قائمة </w:t>
      </w:r>
      <w:r w:rsidRPr="002C7EFA">
        <w:rPr>
          <w:rFonts w:asciiTheme="minorHAnsi" w:eastAsiaTheme="minorHAnsi" w:hAnsiTheme="minorHAnsi" w:cstheme="minorBidi"/>
          <w:b/>
          <w:bCs/>
          <w:sz w:val="32"/>
          <w:szCs w:val="32"/>
          <w:rtl/>
          <w:lang w:eastAsia="en-US"/>
        </w:rPr>
        <w:t>الاجتماعات (</w:t>
      </w:r>
      <w:r w:rsidRPr="002C7EFA">
        <w:rPr>
          <w:rFonts w:asciiTheme="minorHAnsi" w:eastAsiaTheme="minorHAnsi" w:hAnsiTheme="minorHAnsi" w:cstheme="minorBidi" w:hint="cs"/>
          <w:b/>
          <w:bCs/>
          <w:sz w:val="32"/>
          <w:szCs w:val="32"/>
          <w:rtl/>
          <w:lang w:eastAsia="en-US"/>
        </w:rPr>
        <w:t>المدير العام والمدير العام المساعد</w:t>
      </w:r>
      <w:r w:rsidRPr="002C7EFA">
        <w:rPr>
          <w:rFonts w:asciiTheme="minorHAnsi" w:eastAsiaTheme="minorHAnsi" w:hAnsiTheme="minorHAnsi" w:cstheme="minorBidi"/>
          <w:b/>
          <w:bCs/>
          <w:sz w:val="32"/>
          <w:szCs w:val="32"/>
          <w:rtl/>
          <w:lang w:eastAsia="en-US"/>
        </w:rPr>
        <w:t>) (منذ 12 ديسمبر 2019 حتى الآن)</w:t>
      </w:r>
    </w:p>
    <w:tbl>
      <w:tblPr>
        <w:tblStyle w:val="TableGrid"/>
        <w:tblW w:w="10350" w:type="dxa"/>
        <w:tblInd w:w="-275" w:type="dxa"/>
        <w:tblLook w:val="04A0" w:firstRow="1" w:lastRow="0" w:firstColumn="1" w:lastColumn="0" w:noHBand="0" w:noVBand="1"/>
      </w:tblPr>
      <w:tblGrid>
        <w:gridCol w:w="2136"/>
        <w:gridCol w:w="2094"/>
        <w:gridCol w:w="5547"/>
        <w:gridCol w:w="573"/>
      </w:tblGrid>
      <w:tr w:rsidR="007D390A" w14:paraId="0967B989" w14:textId="77777777" w:rsidTr="002C7EFA">
        <w:tc>
          <w:tcPr>
            <w:tcW w:w="2136" w:type="dxa"/>
          </w:tcPr>
          <w:p w14:paraId="66C3646F" w14:textId="77777777" w:rsidR="007D390A" w:rsidRPr="002C7EFA" w:rsidRDefault="007D390A" w:rsidP="007D390A">
            <w:pPr>
              <w:bidi/>
              <w:jc w:val="center"/>
              <w:rPr>
                <w:rFonts w:asciiTheme="minorHAnsi" w:eastAsiaTheme="minorHAnsi" w:hAnsiTheme="minorHAnsi" w:cstheme="minorBidi"/>
                <w:b/>
                <w:bCs/>
                <w:sz w:val="32"/>
                <w:szCs w:val="32"/>
                <w:rtl/>
                <w:lang w:eastAsia="en-US"/>
              </w:rPr>
            </w:pPr>
            <w:r w:rsidRPr="002C7EFA">
              <w:rPr>
                <w:rFonts w:asciiTheme="minorHAnsi" w:eastAsiaTheme="minorHAnsi" w:hAnsiTheme="minorHAnsi" w:cstheme="minorBidi" w:hint="cs"/>
                <w:b/>
                <w:bCs/>
                <w:sz w:val="32"/>
                <w:szCs w:val="32"/>
                <w:rtl/>
                <w:lang w:eastAsia="en-US"/>
              </w:rPr>
              <w:t>المشاركون</w:t>
            </w:r>
          </w:p>
          <w:p w14:paraId="5F4CC69A" w14:textId="53EDD9A5" w:rsidR="00C90DD7" w:rsidRPr="002C7EFA" w:rsidRDefault="00C90DD7" w:rsidP="00C90DD7">
            <w:pPr>
              <w:bidi/>
              <w:jc w:val="center"/>
              <w:rPr>
                <w:rFonts w:asciiTheme="minorHAnsi" w:eastAsiaTheme="minorHAnsi" w:hAnsiTheme="minorHAnsi" w:cstheme="minorBidi"/>
                <w:b/>
                <w:bCs/>
                <w:sz w:val="32"/>
                <w:szCs w:val="32"/>
                <w:lang w:eastAsia="en-US"/>
              </w:rPr>
            </w:pPr>
          </w:p>
        </w:tc>
        <w:tc>
          <w:tcPr>
            <w:tcW w:w="2094" w:type="dxa"/>
          </w:tcPr>
          <w:p w14:paraId="1F6BF197" w14:textId="233EF357" w:rsidR="007D390A" w:rsidRPr="002C7EFA" w:rsidRDefault="00C90DD7" w:rsidP="002C7EFA">
            <w:pPr>
              <w:bidi/>
              <w:jc w:val="center"/>
              <w:rPr>
                <w:rFonts w:asciiTheme="minorHAnsi" w:eastAsiaTheme="minorHAnsi" w:hAnsiTheme="minorHAnsi" w:cstheme="minorBidi"/>
                <w:b/>
                <w:bCs/>
                <w:sz w:val="32"/>
                <w:szCs w:val="32"/>
                <w:rtl/>
                <w:lang w:eastAsia="en-US"/>
              </w:rPr>
            </w:pPr>
            <w:r w:rsidRPr="002C7EFA">
              <w:rPr>
                <w:rFonts w:asciiTheme="minorHAnsi" w:eastAsiaTheme="minorHAnsi" w:hAnsiTheme="minorHAnsi" w:cstheme="minorBidi" w:hint="cs"/>
                <w:b/>
                <w:bCs/>
                <w:sz w:val="32"/>
                <w:szCs w:val="32"/>
                <w:rtl/>
                <w:lang w:eastAsia="en-US"/>
              </w:rPr>
              <w:t>المكان / التاريخ</w:t>
            </w:r>
          </w:p>
        </w:tc>
        <w:tc>
          <w:tcPr>
            <w:tcW w:w="5547" w:type="dxa"/>
          </w:tcPr>
          <w:p w14:paraId="0B1FFA10" w14:textId="61976672" w:rsidR="007D390A" w:rsidRPr="002C7EFA" w:rsidRDefault="00C90DD7" w:rsidP="00C90DD7">
            <w:pPr>
              <w:bidi/>
              <w:jc w:val="center"/>
              <w:rPr>
                <w:rFonts w:asciiTheme="minorHAnsi" w:eastAsiaTheme="minorHAnsi" w:hAnsiTheme="minorHAnsi" w:cstheme="minorBidi"/>
                <w:b/>
                <w:bCs/>
                <w:sz w:val="32"/>
                <w:szCs w:val="32"/>
                <w:lang w:eastAsia="en-US"/>
              </w:rPr>
            </w:pPr>
            <w:r w:rsidRPr="002C7EFA">
              <w:rPr>
                <w:rFonts w:asciiTheme="minorHAnsi" w:eastAsiaTheme="minorHAnsi" w:hAnsiTheme="minorHAnsi" w:cstheme="minorBidi" w:hint="cs"/>
                <w:b/>
                <w:bCs/>
                <w:sz w:val="32"/>
                <w:szCs w:val="32"/>
                <w:rtl/>
                <w:lang w:eastAsia="en-US"/>
              </w:rPr>
              <w:t>الإجتماع</w:t>
            </w:r>
          </w:p>
        </w:tc>
        <w:tc>
          <w:tcPr>
            <w:tcW w:w="573" w:type="dxa"/>
          </w:tcPr>
          <w:p w14:paraId="64C8E0DF" w14:textId="19757EEA" w:rsidR="007D390A" w:rsidRPr="002C7EFA" w:rsidRDefault="00C90DD7" w:rsidP="007D390A">
            <w:pPr>
              <w:bidi/>
              <w:jc w:val="center"/>
              <w:rPr>
                <w:rFonts w:asciiTheme="minorHAnsi" w:eastAsiaTheme="minorHAnsi" w:hAnsiTheme="minorHAnsi" w:cstheme="minorBidi"/>
                <w:b/>
                <w:bCs/>
                <w:sz w:val="32"/>
                <w:szCs w:val="32"/>
                <w:rtl/>
                <w:lang w:eastAsia="en-US"/>
              </w:rPr>
            </w:pPr>
            <w:r w:rsidRPr="002C7EFA">
              <w:rPr>
                <w:rFonts w:asciiTheme="minorHAnsi" w:eastAsiaTheme="minorHAnsi" w:hAnsiTheme="minorHAnsi" w:cstheme="minorBidi" w:hint="cs"/>
                <w:b/>
                <w:bCs/>
                <w:sz w:val="32"/>
                <w:szCs w:val="32"/>
                <w:rtl/>
                <w:lang w:eastAsia="en-US"/>
              </w:rPr>
              <w:t>رقم</w:t>
            </w:r>
          </w:p>
        </w:tc>
      </w:tr>
      <w:tr w:rsidR="007D390A" w14:paraId="6B96921B" w14:textId="77777777" w:rsidTr="002C7EFA">
        <w:tc>
          <w:tcPr>
            <w:tcW w:w="2136" w:type="dxa"/>
          </w:tcPr>
          <w:p w14:paraId="5E122575" w14:textId="1B0BD05D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يرلان بايدوليت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</w:tc>
        <w:tc>
          <w:tcPr>
            <w:tcW w:w="2094" w:type="dxa"/>
          </w:tcPr>
          <w:p w14:paraId="47C77441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نور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سلطان،</w:t>
            </w:r>
          </w:p>
          <w:p w14:paraId="49C3C977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23 ديسمبر 2019</w:t>
            </w:r>
          </w:p>
          <w:p w14:paraId="7933E15A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547" w:type="dxa"/>
          </w:tcPr>
          <w:p w14:paraId="21254133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اجتماع مع رئيس شركة كازاخستان إكسبورت،ممثلة بالسيد ر. ف.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إ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يسكاكوف</w:t>
            </w:r>
          </w:p>
          <w:p w14:paraId="2D42FD19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14:paraId="24BC53DA" w14:textId="3A87870F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(ناقش إمكانيات التعاون في تطوير </w:t>
            </w:r>
            <w:r w:rsidR="006D5BAE"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الإتحاد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الإسلامي لصناعة الإغذية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IFPA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)</w:t>
            </w:r>
          </w:p>
          <w:p w14:paraId="56593075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36A4CE99" w14:textId="584FD162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1</w:t>
            </w:r>
          </w:p>
        </w:tc>
      </w:tr>
      <w:tr w:rsidR="007D390A" w14:paraId="4DC9DB65" w14:textId="77777777" w:rsidTr="002C7EFA">
        <w:tc>
          <w:tcPr>
            <w:tcW w:w="2136" w:type="dxa"/>
          </w:tcPr>
          <w:p w14:paraId="0CC6A346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  <w:p w14:paraId="0A6FFD70" w14:textId="3B726FB3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حميد أوبي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لو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يرو،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المساعد</w:t>
            </w:r>
          </w:p>
        </w:tc>
        <w:tc>
          <w:tcPr>
            <w:tcW w:w="2094" w:type="dxa"/>
          </w:tcPr>
          <w:p w14:paraId="7714AAA0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نور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سلطان،</w:t>
            </w:r>
          </w:p>
          <w:p w14:paraId="6EE2B881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25 ديسمبر 2019</w:t>
            </w:r>
          </w:p>
          <w:p w14:paraId="055A6D42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547" w:type="dxa"/>
          </w:tcPr>
          <w:p w14:paraId="67E9A297" w14:textId="77777777" w:rsidR="007D390A" w:rsidRPr="006D5BAE" w:rsidRDefault="007D390A" w:rsidP="002C7EFA">
            <w:pPr>
              <w:bidi/>
              <w:jc w:val="both"/>
              <w:outlineLvl w:val="0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"كازاخستان للاستثمار" NC" JSC، الرئيس التنفيذي لـ"ب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اورز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هان سارتباييف"</w:t>
            </w:r>
          </w:p>
          <w:p w14:paraId="090F773D" w14:textId="77777777" w:rsidR="007D390A" w:rsidRPr="006D5BAE" w:rsidRDefault="007D390A" w:rsidP="002C7EFA">
            <w:pPr>
              <w:jc w:val="both"/>
              <w:outlineLvl w:val="0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14:paraId="315E26B8" w14:textId="77777777" w:rsidR="007D390A" w:rsidRPr="006D5BAE" w:rsidRDefault="007D390A" w:rsidP="002C7EFA">
            <w:pPr>
              <w:jc w:val="both"/>
              <w:outlineLvl w:val="0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14:paraId="0400263B" w14:textId="562073CF" w:rsidR="007D390A" w:rsidRPr="006D5BAE" w:rsidRDefault="007D390A" w:rsidP="002C7EFA">
            <w:pPr>
              <w:bidi/>
              <w:jc w:val="both"/>
              <w:outlineLvl w:val="0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(تنوي التعاون لجذب الاستثمارات لمشروع </w:t>
            </w:r>
            <w:r w:rsidR="006D5BAE"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الإتحاد</w:t>
            </w:r>
            <w:r w:rsidR="006D5BAE"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</w:t>
            </w:r>
            <w:r w:rsidR="006D5BAE"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الإسلامي لصناعة الإغذية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IFPA)</w:t>
            </w:r>
          </w:p>
          <w:p w14:paraId="791E3FF6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1888A90B" w14:textId="09206F6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2</w:t>
            </w:r>
          </w:p>
        </w:tc>
      </w:tr>
      <w:tr w:rsidR="007D390A" w14:paraId="627108E9" w14:textId="77777777" w:rsidTr="002C7EFA">
        <w:tc>
          <w:tcPr>
            <w:tcW w:w="2136" w:type="dxa"/>
          </w:tcPr>
          <w:p w14:paraId="54116EA8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  <w:p w14:paraId="53F287B5" w14:textId="3033F381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2094" w:type="dxa"/>
          </w:tcPr>
          <w:p w14:paraId="0ACD1AC9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نور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سلطان،</w:t>
            </w:r>
          </w:p>
          <w:p w14:paraId="1A4D18AD" w14:textId="7989567A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10 يناير 2020</w:t>
            </w:r>
          </w:p>
        </w:tc>
        <w:tc>
          <w:tcPr>
            <w:tcW w:w="5547" w:type="dxa"/>
          </w:tcPr>
          <w:p w14:paraId="14C7608E" w14:textId="2B976CAF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اتفاقية مع واحدة من شركات تكنولوجيا المعلومات الرائدة في كازاخستان، آرتا أستانا</w:t>
            </w:r>
            <w:r w:rsid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</w:t>
            </w:r>
            <w:r w:rsidR="006D5BAE" w:rsidRPr="006D5BA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Arta Astana LLP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</w:t>
            </w:r>
          </w:p>
          <w:p w14:paraId="3FCFE720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14:paraId="1AB86A3C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2FD03AEB" w14:textId="3C5E6AE1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7D390A" w14:paraId="767379D5" w14:textId="77777777" w:rsidTr="002C7EFA">
        <w:tc>
          <w:tcPr>
            <w:tcW w:w="2136" w:type="dxa"/>
          </w:tcPr>
          <w:p w14:paraId="3BCF1838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  <w:p w14:paraId="256FADAF" w14:textId="12E0F97C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حميد  أوبي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لو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يرو 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المساعد</w:t>
            </w:r>
          </w:p>
        </w:tc>
        <w:tc>
          <w:tcPr>
            <w:tcW w:w="2094" w:type="dxa"/>
          </w:tcPr>
          <w:p w14:paraId="24C76EC6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نور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سلطان،</w:t>
            </w:r>
          </w:p>
          <w:p w14:paraId="4866E0A6" w14:textId="11F15D80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13 يناير 2020</w:t>
            </w:r>
          </w:p>
        </w:tc>
        <w:tc>
          <w:tcPr>
            <w:tcW w:w="5547" w:type="dxa"/>
          </w:tcPr>
          <w:p w14:paraId="25E291AA" w14:textId="58D27FF4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اجتماع مع ممثل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NASEC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السيد أيوب إسكاكوف</w:t>
            </w:r>
          </w:p>
          <w:p w14:paraId="7FFAF4D4" w14:textId="77777777" w:rsidR="007D390A" w:rsidRPr="006D5BAE" w:rsidRDefault="007D390A" w:rsidP="002C7EFA">
            <w:pPr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14:paraId="598F738F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(مناقشات حول تطوير التعاون لبنك الجينات للتخزين الآمن لعينات البذور من المحاصيل الرئيسية)</w:t>
            </w:r>
          </w:p>
          <w:p w14:paraId="2DC5247C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7F157D43" w14:textId="0D3716E1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4</w:t>
            </w:r>
          </w:p>
        </w:tc>
      </w:tr>
      <w:tr w:rsidR="007D390A" w14:paraId="6E0D1C66" w14:textId="77777777" w:rsidTr="002C7EFA">
        <w:tc>
          <w:tcPr>
            <w:tcW w:w="2136" w:type="dxa"/>
          </w:tcPr>
          <w:p w14:paraId="4A61BDF7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  <w:p w14:paraId="4715E261" w14:textId="22C18B71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حميد  أوبي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لو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يرو 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المساعد</w:t>
            </w:r>
          </w:p>
        </w:tc>
        <w:tc>
          <w:tcPr>
            <w:tcW w:w="2094" w:type="dxa"/>
          </w:tcPr>
          <w:p w14:paraId="739CBA7C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نور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سلطان،</w:t>
            </w:r>
          </w:p>
          <w:p w14:paraId="2D9A82C6" w14:textId="5EAB0FB8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14 يناير 2020</w:t>
            </w:r>
          </w:p>
        </w:tc>
        <w:tc>
          <w:tcPr>
            <w:tcW w:w="5547" w:type="dxa"/>
          </w:tcPr>
          <w:p w14:paraId="6F51093E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اجتماع بين أمانة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المنظمة الإسلامية للأمن الغذائي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ووفد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 NASEC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برئاسة إ. إسلاموف، 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المدير العام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للعلوم والتعليم</w:t>
            </w:r>
          </w:p>
          <w:p w14:paraId="12DC76A1" w14:textId="77777777" w:rsidR="007D390A" w:rsidRPr="006D5BAE" w:rsidRDefault="007D390A" w:rsidP="002C7EFA">
            <w:pPr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14:paraId="5ED33D3E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(بحث آفاق وضع خارطة طريق للمشاريع المشتركة في إطار مذكرة التفاهم الموقعة بين المنظمتين)</w:t>
            </w:r>
          </w:p>
          <w:p w14:paraId="1B97B01C" w14:textId="62EDFB6C" w:rsidR="00C90DD7" w:rsidRPr="006D5BAE" w:rsidRDefault="00C90DD7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254BF545" w14:textId="157560C0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5</w:t>
            </w:r>
          </w:p>
        </w:tc>
      </w:tr>
      <w:tr w:rsidR="007D390A" w14:paraId="1C90D6D8" w14:textId="77777777" w:rsidTr="002C7EFA">
        <w:tc>
          <w:tcPr>
            <w:tcW w:w="2136" w:type="dxa"/>
          </w:tcPr>
          <w:p w14:paraId="40EFE266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  <w:p w14:paraId="4DCD49C8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حميد  أوبي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لو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يرو 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المساعد</w:t>
            </w:r>
          </w:p>
          <w:p w14:paraId="08076813" w14:textId="760F384D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2094" w:type="dxa"/>
          </w:tcPr>
          <w:p w14:paraId="6386FC9A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نور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سلطان،</w:t>
            </w:r>
          </w:p>
          <w:p w14:paraId="1F304D7D" w14:textId="4C959C53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23 يناير 2020</w:t>
            </w:r>
          </w:p>
        </w:tc>
        <w:tc>
          <w:tcPr>
            <w:tcW w:w="5547" w:type="dxa"/>
          </w:tcPr>
          <w:p w14:paraId="0ABF268B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اجتماع مع نائب وزير التجارة والتكامل في جمهورية كازاخستان السيد كيرات توريبايف</w:t>
            </w:r>
          </w:p>
          <w:p w14:paraId="6236664E" w14:textId="77777777" w:rsidR="007D390A" w:rsidRPr="006D5BAE" w:rsidRDefault="007D390A" w:rsidP="002C7EFA">
            <w:pPr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14:paraId="0B9EBDAC" w14:textId="744CA1A3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(ناقش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إمكانيات التعاون داخل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ال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برنامج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الإسلامي لصناعة الإغذية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IFPA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، وتحدث عن تطوير التعاون التجاري والاقتصادي بين الدول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lastRenderedPageBreak/>
              <w:t xml:space="preserve">الأعضاء في منظمة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التعاون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الإسلامي، وكذلك تعزيز المعايير الغذائية الحلال وتنمية الصادرات)</w:t>
            </w:r>
          </w:p>
          <w:p w14:paraId="1B196AD0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39235C18" w14:textId="530D6344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lastRenderedPageBreak/>
              <w:t>6</w:t>
            </w:r>
          </w:p>
        </w:tc>
      </w:tr>
      <w:tr w:rsidR="007D390A" w14:paraId="0284EBD0" w14:textId="77777777" w:rsidTr="002C7EFA">
        <w:tc>
          <w:tcPr>
            <w:tcW w:w="2136" w:type="dxa"/>
          </w:tcPr>
          <w:p w14:paraId="7B8ED2F0" w14:textId="5794589E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حميد  أوبي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لو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يرو 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المساعد</w:t>
            </w:r>
          </w:p>
        </w:tc>
        <w:tc>
          <w:tcPr>
            <w:tcW w:w="2094" w:type="dxa"/>
          </w:tcPr>
          <w:p w14:paraId="229B0A13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نور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سلطان،</w:t>
            </w:r>
          </w:p>
          <w:p w14:paraId="313F436A" w14:textId="30DE404A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28 يناير 2020</w:t>
            </w:r>
          </w:p>
        </w:tc>
        <w:tc>
          <w:tcPr>
            <w:tcW w:w="5547" w:type="dxa"/>
          </w:tcPr>
          <w:p w14:paraId="63DF1492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اجتماع مع المدير التجاري لـ «كاز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بي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ف» المحدودة  السيد</w:t>
            </w:r>
          </w:p>
          <w:p w14:paraId="002521E0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أو اي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ا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خميتوف</w:t>
            </w:r>
          </w:p>
          <w:p w14:paraId="630A07A8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12D4A32F" w14:textId="43A6066A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7</w:t>
            </w:r>
          </w:p>
        </w:tc>
      </w:tr>
      <w:tr w:rsidR="007D390A" w14:paraId="0422B703" w14:textId="77777777" w:rsidTr="002C7EFA">
        <w:tc>
          <w:tcPr>
            <w:tcW w:w="2136" w:type="dxa"/>
          </w:tcPr>
          <w:p w14:paraId="56C736F3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  <w:p w14:paraId="405744B5" w14:textId="711892DE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2094" w:type="dxa"/>
          </w:tcPr>
          <w:p w14:paraId="59551200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نور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سلطان،</w:t>
            </w:r>
          </w:p>
          <w:p w14:paraId="6EF3ABCB" w14:textId="2FA06FE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30 يناير 2020</w:t>
            </w:r>
          </w:p>
        </w:tc>
        <w:tc>
          <w:tcPr>
            <w:tcW w:w="5547" w:type="dxa"/>
          </w:tcPr>
          <w:p w14:paraId="2B913304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إجتماع مع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الهيئة العليا للدولة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يطلق عليه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ك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مجلس الأمن برئاسة أمينه أ.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اسيكيشيف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، التي شارك فيها وزير الزراعة س. أوماروف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وركز على ا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لمسائل الملحة لبناء قدرات نظام الأمن الغذائي</w:t>
            </w:r>
          </w:p>
          <w:p w14:paraId="15128C00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03919C38" w14:textId="5350DAC3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8</w:t>
            </w:r>
          </w:p>
        </w:tc>
      </w:tr>
      <w:tr w:rsidR="007D390A" w14:paraId="47C6C56B" w14:textId="77777777" w:rsidTr="002C7EFA">
        <w:tc>
          <w:tcPr>
            <w:tcW w:w="2136" w:type="dxa"/>
          </w:tcPr>
          <w:p w14:paraId="3393DC20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  <w:p w14:paraId="42D39713" w14:textId="4A7074EB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حميد  أوبي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لو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يرو 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المساعد</w:t>
            </w:r>
          </w:p>
        </w:tc>
        <w:tc>
          <w:tcPr>
            <w:tcW w:w="2094" w:type="dxa"/>
          </w:tcPr>
          <w:p w14:paraId="38F1CBF5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جدة، المملكة العربية السعودية</w:t>
            </w:r>
          </w:p>
          <w:p w14:paraId="4A579B74" w14:textId="2F2A4415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4-6 فبراير 2020</w:t>
            </w:r>
          </w:p>
        </w:tc>
        <w:tc>
          <w:tcPr>
            <w:tcW w:w="5547" w:type="dxa"/>
          </w:tcPr>
          <w:p w14:paraId="7C5EF379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الدورةا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لثالثة والأربعون  للجنة الإسلامية للشؤون الاقتصادية والثقافية والاجتماعيةICECS)</w:t>
            </w:r>
          </w:p>
          <w:p w14:paraId="61AF5B12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14:paraId="1DF38C08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234FCF0C" w14:textId="5FE544E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9</w:t>
            </w:r>
          </w:p>
        </w:tc>
      </w:tr>
      <w:tr w:rsidR="007D390A" w14:paraId="42297DEB" w14:textId="77777777" w:rsidTr="002C7EFA">
        <w:tc>
          <w:tcPr>
            <w:tcW w:w="2136" w:type="dxa"/>
          </w:tcPr>
          <w:p w14:paraId="1F9905F8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  <w:p w14:paraId="2F906D58" w14:textId="4C86ADAB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حميد  أوبي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لو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يرو 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المساعد</w:t>
            </w:r>
          </w:p>
        </w:tc>
        <w:tc>
          <w:tcPr>
            <w:tcW w:w="2094" w:type="dxa"/>
          </w:tcPr>
          <w:p w14:paraId="03829773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جدة، المملكة العربية السعودية</w:t>
            </w:r>
          </w:p>
          <w:p w14:paraId="52BF89C8" w14:textId="43F8C4A2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6 فبراير 2020</w:t>
            </w:r>
          </w:p>
        </w:tc>
        <w:tc>
          <w:tcPr>
            <w:tcW w:w="5547" w:type="dxa"/>
          </w:tcPr>
          <w:p w14:paraId="1F45B3F5" w14:textId="1E83932D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لقاء مع الأمين العام للغرفة الإسلامية للتجارة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والصناعة والزراعة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ICCIA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السيد يوسف خلاوي</w:t>
            </w:r>
          </w:p>
          <w:p w14:paraId="50157F7E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14:paraId="19159C12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6D110CEB" w14:textId="53312D2A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10</w:t>
            </w:r>
          </w:p>
        </w:tc>
      </w:tr>
      <w:tr w:rsidR="007D390A" w14:paraId="18F68EBF" w14:textId="77777777" w:rsidTr="002C7EFA">
        <w:tc>
          <w:tcPr>
            <w:tcW w:w="2136" w:type="dxa"/>
          </w:tcPr>
          <w:p w14:paraId="481670D2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  <w:p w14:paraId="4CD08599" w14:textId="1FF2F205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حميد  أوبي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لو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يرو 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المساعد</w:t>
            </w:r>
          </w:p>
        </w:tc>
        <w:tc>
          <w:tcPr>
            <w:tcW w:w="2094" w:type="dxa"/>
          </w:tcPr>
          <w:p w14:paraId="399C5AFC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جدة، المملكة العربية السعودية</w:t>
            </w:r>
          </w:p>
          <w:p w14:paraId="76A227A1" w14:textId="3E5B511C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6 فبراير 2020</w:t>
            </w:r>
          </w:p>
        </w:tc>
        <w:tc>
          <w:tcPr>
            <w:tcW w:w="5547" w:type="dxa"/>
          </w:tcPr>
          <w:p w14:paraId="45D73EA7" w14:textId="2C8B13A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اجتماع مع كبار مديري مجموعة البنك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الإسلامي للتنمية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 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IsDB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،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نائب رئيس عمليات البنك الإسلامي للتنمية الدكتور منصورم</w:t>
            </w:r>
            <w:r w:rsidR="004F6446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ه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تار، ونائب رئيس إدارة البنك الإسلامي للتنمية السيد سيد أقا، ورئيس الاجتماع مع المدير التنفيذي للعمليات في ITFC السيد ناظ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ي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م نوردالي، وفرقة عمل البنك  الإسلامي للتنمية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لمناقشة تنفيذ مذكرة التفاهم المشتركة</w:t>
            </w:r>
          </w:p>
        </w:tc>
        <w:tc>
          <w:tcPr>
            <w:tcW w:w="573" w:type="dxa"/>
          </w:tcPr>
          <w:p w14:paraId="6D8B6D8C" w14:textId="79C5E8DB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11</w:t>
            </w:r>
          </w:p>
        </w:tc>
      </w:tr>
      <w:tr w:rsidR="007D390A" w14:paraId="2CE23976" w14:textId="77777777" w:rsidTr="002C7EFA">
        <w:tc>
          <w:tcPr>
            <w:tcW w:w="2136" w:type="dxa"/>
          </w:tcPr>
          <w:p w14:paraId="72AFA74A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حميد  أوبي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لو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يرو 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المساعد</w:t>
            </w:r>
          </w:p>
          <w:p w14:paraId="45CEE4AB" w14:textId="463B79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2094" w:type="dxa"/>
          </w:tcPr>
          <w:p w14:paraId="504377A9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نور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سلطان،</w:t>
            </w:r>
          </w:p>
          <w:p w14:paraId="2D273F33" w14:textId="47527C1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10 فبراير 2020</w:t>
            </w:r>
          </w:p>
        </w:tc>
        <w:tc>
          <w:tcPr>
            <w:tcW w:w="5547" w:type="dxa"/>
          </w:tcPr>
          <w:p w14:paraId="2AA6CF01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اجتماع مع ممثلي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 JSC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"مركز تطوير السياسات التجارية قزتريد"،برئاسة نائب المدير العام السيد ن. كولباتيروف</w:t>
            </w:r>
          </w:p>
          <w:p w14:paraId="55B06184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6A99E48F" w14:textId="18A85DC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12</w:t>
            </w:r>
          </w:p>
        </w:tc>
      </w:tr>
      <w:tr w:rsidR="007D390A" w14:paraId="10D9EFDB" w14:textId="77777777" w:rsidTr="006D5BAE">
        <w:trPr>
          <w:trHeight w:val="1133"/>
        </w:trPr>
        <w:tc>
          <w:tcPr>
            <w:tcW w:w="2136" w:type="dxa"/>
          </w:tcPr>
          <w:p w14:paraId="57B1B2A6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  <w:p w14:paraId="571F7261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حميد  أوبي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لو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يرو 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المساعد</w:t>
            </w:r>
          </w:p>
          <w:p w14:paraId="7DC332D7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2094" w:type="dxa"/>
          </w:tcPr>
          <w:p w14:paraId="426F5533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نور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سلطان،</w:t>
            </w:r>
          </w:p>
          <w:p w14:paraId="44824D2E" w14:textId="44244D02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12 فبراير 2020</w:t>
            </w:r>
          </w:p>
        </w:tc>
        <w:tc>
          <w:tcPr>
            <w:tcW w:w="5547" w:type="dxa"/>
          </w:tcPr>
          <w:p w14:paraId="5C6020EB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عقد اجتماع حول تطوير صناعة الحلال  بمقر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المنظمة الإسلامية للأمن الغذائي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IOFS</w:t>
            </w:r>
          </w:p>
          <w:p w14:paraId="55D7A6EA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4D2B4A9B" w14:textId="5908E123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13</w:t>
            </w:r>
          </w:p>
        </w:tc>
      </w:tr>
      <w:tr w:rsidR="007D390A" w14:paraId="3A2ECA0B" w14:textId="77777777" w:rsidTr="002C7EFA">
        <w:tc>
          <w:tcPr>
            <w:tcW w:w="2136" w:type="dxa"/>
          </w:tcPr>
          <w:p w14:paraId="6C73D88A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  <w:p w14:paraId="13D36C58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2094" w:type="dxa"/>
          </w:tcPr>
          <w:p w14:paraId="3FAB2A81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دكا، بنغلاديش</w:t>
            </w:r>
          </w:p>
          <w:p w14:paraId="248A7C78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19-20 فبراير 2020</w:t>
            </w:r>
          </w:p>
          <w:p w14:paraId="30F01FE5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547" w:type="dxa"/>
          </w:tcPr>
          <w:p w14:paraId="07046950" w14:textId="4B2E6A3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الجلسة الثانية لتبادل الأفكار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 Brainstorming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حول الإصلاح الشامل لمنظمة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التعاون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الإسلامي</w:t>
            </w:r>
          </w:p>
        </w:tc>
        <w:tc>
          <w:tcPr>
            <w:tcW w:w="573" w:type="dxa"/>
          </w:tcPr>
          <w:p w14:paraId="4F48E2BA" w14:textId="7768829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14</w:t>
            </w:r>
          </w:p>
        </w:tc>
      </w:tr>
      <w:tr w:rsidR="007D390A" w14:paraId="1E661DE9" w14:textId="77777777" w:rsidTr="002C7EFA">
        <w:tc>
          <w:tcPr>
            <w:tcW w:w="2136" w:type="dxa"/>
          </w:tcPr>
          <w:p w14:paraId="33471627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  <w:p w14:paraId="3009E4FC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2094" w:type="dxa"/>
          </w:tcPr>
          <w:p w14:paraId="6FD5C6C1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دكا، بنغلاديش</w:t>
            </w:r>
          </w:p>
          <w:p w14:paraId="06A25AFC" w14:textId="7736DF08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19 فبراير 2020</w:t>
            </w:r>
          </w:p>
        </w:tc>
        <w:tc>
          <w:tcPr>
            <w:tcW w:w="5547" w:type="dxa"/>
          </w:tcPr>
          <w:p w14:paraId="4EADA210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اجتماع مع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معالي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وزير الأغذية في جمهورية بنغلاديش الشعبية السيد سادهان تشاندرا ماجومدر، </w:t>
            </w:r>
          </w:p>
          <w:p w14:paraId="1D893B4F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34B4FD4C" w14:textId="2414AC7B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15</w:t>
            </w:r>
          </w:p>
        </w:tc>
      </w:tr>
      <w:tr w:rsidR="007D390A" w14:paraId="1DCFF5E1" w14:textId="77777777" w:rsidTr="002C7EFA">
        <w:tc>
          <w:tcPr>
            <w:tcW w:w="2136" w:type="dxa"/>
          </w:tcPr>
          <w:p w14:paraId="4E962A31" w14:textId="49299EEC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</w:tc>
        <w:tc>
          <w:tcPr>
            <w:tcW w:w="2094" w:type="dxa"/>
          </w:tcPr>
          <w:p w14:paraId="0F173F1A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دكا، بنغلاديش</w:t>
            </w:r>
          </w:p>
          <w:p w14:paraId="71DD7CA1" w14:textId="09DC926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19 فبراير 2020</w:t>
            </w:r>
          </w:p>
        </w:tc>
        <w:tc>
          <w:tcPr>
            <w:tcW w:w="5547" w:type="dxa"/>
          </w:tcPr>
          <w:p w14:paraId="762F10BB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اجتماع ثنائي مع الدكتور د. شاهجاهان كبير، المدير العام لمعهد بحوث الأرز في بنغلاديش</w:t>
            </w:r>
          </w:p>
          <w:p w14:paraId="59031CBB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67720FAB" w14:textId="0473A538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16</w:t>
            </w:r>
          </w:p>
        </w:tc>
      </w:tr>
      <w:tr w:rsidR="007D390A" w14:paraId="559C169D" w14:textId="77777777" w:rsidTr="002C7EFA">
        <w:tc>
          <w:tcPr>
            <w:tcW w:w="2136" w:type="dxa"/>
          </w:tcPr>
          <w:p w14:paraId="4E187BA6" w14:textId="3348E960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</w:tc>
        <w:tc>
          <w:tcPr>
            <w:tcW w:w="2094" w:type="dxa"/>
          </w:tcPr>
          <w:p w14:paraId="6DE9379B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دكا، بنغلاديش</w:t>
            </w:r>
          </w:p>
          <w:p w14:paraId="1C4C7104" w14:textId="27072C5F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20 فبراير 2020</w:t>
            </w:r>
          </w:p>
        </w:tc>
        <w:tc>
          <w:tcPr>
            <w:tcW w:w="5547" w:type="dxa"/>
          </w:tcPr>
          <w:p w14:paraId="3B985489" w14:textId="06A1DCBC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اجتماع ثنائي مع سعادة شيخ فضل فهيم، رئيس اتحاد غرف التجارة والصناعة في بنغلاديش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(FBCCI)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.</w:t>
            </w:r>
          </w:p>
        </w:tc>
        <w:tc>
          <w:tcPr>
            <w:tcW w:w="573" w:type="dxa"/>
          </w:tcPr>
          <w:p w14:paraId="5DEFDA71" w14:textId="0DEE7130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17</w:t>
            </w:r>
          </w:p>
        </w:tc>
      </w:tr>
      <w:tr w:rsidR="007D390A" w14:paraId="39C75D77" w14:textId="77777777" w:rsidTr="002C7EFA">
        <w:tc>
          <w:tcPr>
            <w:tcW w:w="2136" w:type="dxa"/>
          </w:tcPr>
          <w:p w14:paraId="601C5EA6" w14:textId="6B2DFE33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</w:tc>
        <w:tc>
          <w:tcPr>
            <w:tcW w:w="2094" w:type="dxa"/>
          </w:tcPr>
          <w:p w14:paraId="593E041D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نور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سلطان،</w:t>
            </w:r>
          </w:p>
          <w:p w14:paraId="3B67E96F" w14:textId="3B30B0F1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25 فبراير 2020</w:t>
            </w:r>
          </w:p>
        </w:tc>
        <w:tc>
          <w:tcPr>
            <w:tcW w:w="5547" w:type="dxa"/>
          </w:tcPr>
          <w:p w14:paraId="0A9DC316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اجتماع مع نائب وزير التجارة والتكامل في جمهورية كازاخستان السيد ع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ظمات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عسكرولي</w:t>
            </w:r>
          </w:p>
          <w:p w14:paraId="1C732D14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0995255F" w14:textId="2FDF58EB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18</w:t>
            </w:r>
          </w:p>
        </w:tc>
      </w:tr>
      <w:tr w:rsidR="007D390A" w14:paraId="245D2292" w14:textId="77777777" w:rsidTr="002C7EFA">
        <w:tc>
          <w:tcPr>
            <w:tcW w:w="2136" w:type="dxa"/>
          </w:tcPr>
          <w:p w14:paraId="305981A9" w14:textId="1A75B561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lastRenderedPageBreak/>
              <w:t>حميد  أوبي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لو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يرو 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المساعد </w:t>
            </w:r>
          </w:p>
        </w:tc>
        <w:tc>
          <w:tcPr>
            <w:tcW w:w="2094" w:type="dxa"/>
          </w:tcPr>
          <w:p w14:paraId="5600D050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نور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سلطان،</w:t>
            </w:r>
          </w:p>
          <w:p w14:paraId="74D00BA7" w14:textId="784460D4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25 فبراير 2020</w:t>
            </w:r>
          </w:p>
        </w:tc>
        <w:tc>
          <w:tcPr>
            <w:tcW w:w="5547" w:type="dxa"/>
          </w:tcPr>
          <w:p w14:paraId="6151CB9A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اجتماع مع رئيس اللجنة الكازاخستانية للمياه،السيد أرمان تورلوبيك</w:t>
            </w:r>
          </w:p>
          <w:p w14:paraId="19FCBE05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14:paraId="6C5C0F02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22B8BDFC" w14:textId="40DDE8DC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19</w:t>
            </w:r>
          </w:p>
        </w:tc>
      </w:tr>
      <w:tr w:rsidR="007D390A" w14:paraId="52BFE561" w14:textId="77777777" w:rsidTr="002C7EFA">
        <w:tc>
          <w:tcPr>
            <w:tcW w:w="2136" w:type="dxa"/>
          </w:tcPr>
          <w:p w14:paraId="24041375" w14:textId="36464F8F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</w:tc>
        <w:tc>
          <w:tcPr>
            <w:tcW w:w="2094" w:type="dxa"/>
          </w:tcPr>
          <w:p w14:paraId="7243A810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نور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سلطان،</w:t>
            </w:r>
          </w:p>
          <w:p w14:paraId="4B6B2FDE" w14:textId="2893622E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5 مارس 2020</w:t>
            </w:r>
          </w:p>
        </w:tc>
        <w:tc>
          <w:tcPr>
            <w:tcW w:w="5547" w:type="dxa"/>
          </w:tcPr>
          <w:p w14:paraId="10128EF3" w14:textId="512A7FE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لقاء مع سعادة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السفيرة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منال يحيى الشناوي سفير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ة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مصر في نورسلطان</w:t>
            </w:r>
          </w:p>
          <w:p w14:paraId="3302BE8B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 بسفارة مصر</w:t>
            </w:r>
          </w:p>
          <w:p w14:paraId="6A18329C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3D5A7825" w14:textId="1F55C22C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20</w:t>
            </w:r>
          </w:p>
        </w:tc>
      </w:tr>
      <w:tr w:rsidR="007D390A" w14:paraId="2E9CF182" w14:textId="77777777" w:rsidTr="002C7EFA">
        <w:tc>
          <w:tcPr>
            <w:tcW w:w="2136" w:type="dxa"/>
          </w:tcPr>
          <w:p w14:paraId="26CF8E16" w14:textId="0384CB00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</w:tc>
        <w:tc>
          <w:tcPr>
            <w:tcW w:w="2094" w:type="dxa"/>
          </w:tcPr>
          <w:p w14:paraId="392A35A2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نور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سلطان،</w:t>
            </w:r>
          </w:p>
          <w:p w14:paraId="038A9F4A" w14:textId="2358672A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12 مارس 2020</w:t>
            </w:r>
          </w:p>
        </w:tc>
        <w:tc>
          <w:tcPr>
            <w:tcW w:w="5547" w:type="dxa"/>
          </w:tcPr>
          <w:p w14:paraId="0B54B22A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اجتماع مع نائب وزير الزراعة في جمهورية كازاخستان السيد نوربيك ديربيكوف</w:t>
            </w:r>
          </w:p>
          <w:p w14:paraId="780D7D52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388DAFC5" w14:textId="7B4A1E10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21</w:t>
            </w:r>
          </w:p>
        </w:tc>
      </w:tr>
      <w:tr w:rsidR="007D390A" w14:paraId="0C919C69" w14:textId="77777777" w:rsidTr="002C7EFA">
        <w:tc>
          <w:tcPr>
            <w:tcW w:w="2136" w:type="dxa"/>
          </w:tcPr>
          <w:p w14:paraId="55E9D301" w14:textId="11233E82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</w:tc>
        <w:tc>
          <w:tcPr>
            <w:tcW w:w="2094" w:type="dxa"/>
          </w:tcPr>
          <w:p w14:paraId="117A6B89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نور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سلطان،</w:t>
            </w:r>
          </w:p>
          <w:p w14:paraId="0650B1D9" w14:textId="207C1FDE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13 مارس 2020</w:t>
            </w:r>
          </w:p>
        </w:tc>
        <w:tc>
          <w:tcPr>
            <w:tcW w:w="5547" w:type="dxa"/>
          </w:tcPr>
          <w:p w14:paraId="4B43BCAA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اجتماع مع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سعادة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سفير جمهورية إندونيسيا لدى جمهورية كازاخستان    السيد رحمات برامونو</w:t>
            </w:r>
          </w:p>
          <w:p w14:paraId="60C37532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4573F52D" w14:textId="2179F7AF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22</w:t>
            </w:r>
          </w:p>
        </w:tc>
      </w:tr>
      <w:tr w:rsidR="007D390A" w14:paraId="6476234A" w14:textId="77777777" w:rsidTr="002C7EFA">
        <w:tc>
          <w:tcPr>
            <w:tcW w:w="2136" w:type="dxa"/>
          </w:tcPr>
          <w:p w14:paraId="492A328C" w14:textId="782C8E6A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يرلان بايدوليت، 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المدير العام  </w:t>
            </w:r>
          </w:p>
        </w:tc>
        <w:tc>
          <w:tcPr>
            <w:tcW w:w="2094" w:type="dxa"/>
          </w:tcPr>
          <w:p w14:paraId="54DF4ADC" w14:textId="77777777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نور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سلطان،</w:t>
            </w:r>
          </w:p>
          <w:p w14:paraId="72E20CDB" w14:textId="1547B124" w:rsidR="007D390A" w:rsidRPr="006D5BAE" w:rsidRDefault="007D390A" w:rsidP="002C7EFA">
            <w:pPr>
              <w:bidi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30 مارس 2020</w:t>
            </w:r>
          </w:p>
        </w:tc>
        <w:tc>
          <w:tcPr>
            <w:tcW w:w="5547" w:type="dxa"/>
          </w:tcPr>
          <w:p w14:paraId="00A9A392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>اجتماع مع</w:t>
            </w: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 xml:space="preserve"> سعادة </w:t>
            </w:r>
            <w:r w:rsidRPr="006D5BAE">
              <w:rPr>
                <w:rFonts w:asciiTheme="minorHAnsi" w:eastAsiaTheme="minorHAnsi" w:hAnsiTheme="minorHAnsi" w:cstheme="minorBidi"/>
                <w:sz w:val="24"/>
                <w:szCs w:val="24"/>
                <w:rtl/>
                <w:lang w:eastAsia="en-US"/>
              </w:rPr>
              <w:t xml:space="preserve"> سفير ماليزيا  لدى جمهورية كازاخستان</w:t>
            </w:r>
          </w:p>
          <w:p w14:paraId="65143241" w14:textId="77777777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73" w:type="dxa"/>
          </w:tcPr>
          <w:p w14:paraId="52D8DBD4" w14:textId="5E19D9E6" w:rsidR="007D390A" w:rsidRPr="006D5BAE" w:rsidRDefault="007D390A" w:rsidP="002C7EFA">
            <w:pPr>
              <w:bidi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D5BAE">
              <w:rPr>
                <w:rFonts w:asciiTheme="minorHAnsi" w:eastAsiaTheme="minorHAnsi" w:hAnsiTheme="minorHAnsi" w:cstheme="minorBidi" w:hint="cs"/>
                <w:sz w:val="24"/>
                <w:szCs w:val="24"/>
                <w:rtl/>
                <w:lang w:eastAsia="en-US"/>
              </w:rPr>
              <w:t>23</w:t>
            </w:r>
          </w:p>
        </w:tc>
      </w:tr>
    </w:tbl>
    <w:p w14:paraId="3642DA80" w14:textId="376BC40D" w:rsidR="007D390A" w:rsidRDefault="007D390A" w:rsidP="007D390A">
      <w:pPr>
        <w:bidi/>
        <w:rPr>
          <w:lang w:val="en-US"/>
        </w:rPr>
      </w:pPr>
    </w:p>
    <w:sectPr w:rsidR="007D39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12993"/>
    <w:multiLevelType w:val="hybridMultilevel"/>
    <w:tmpl w:val="79261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90A"/>
    <w:rsid w:val="002C7EFA"/>
    <w:rsid w:val="004B24D5"/>
    <w:rsid w:val="004F6446"/>
    <w:rsid w:val="0056238E"/>
    <w:rsid w:val="006D5BAE"/>
    <w:rsid w:val="007B2481"/>
    <w:rsid w:val="007D390A"/>
    <w:rsid w:val="00B0426F"/>
    <w:rsid w:val="00C45284"/>
    <w:rsid w:val="00C90DD7"/>
    <w:rsid w:val="00D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5FF7E"/>
  <w15:chartTrackingRefBased/>
  <w15:docId w15:val="{912A886B-6037-4290-8409-9A1EB4B4B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90A"/>
    <w:rPr>
      <w:rFonts w:ascii="Calibri" w:eastAsia="Times New Roman" w:hAnsi="Calibri" w:cs="Times New Roman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3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4B2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Ismail Abdelhamid</dc:creator>
  <cp:keywords/>
  <dc:description/>
  <cp:lastModifiedBy>Dr. Ismail Abdelhamid</cp:lastModifiedBy>
  <cp:revision>4</cp:revision>
  <dcterms:created xsi:type="dcterms:W3CDTF">2020-04-17T08:44:00Z</dcterms:created>
  <dcterms:modified xsi:type="dcterms:W3CDTF">2020-04-17T08:45:00Z</dcterms:modified>
</cp:coreProperties>
</file>