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0280F" w14:textId="2FE63614" w:rsidR="002B3E85" w:rsidRDefault="00E256BF" w:rsidP="00135004">
      <w:pPr>
        <w:jc w:val="center"/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6B0017C" wp14:editId="307D49F2">
            <wp:simplePos x="0" y="0"/>
            <wp:positionH relativeFrom="page">
              <wp:align>center</wp:align>
            </wp:positionH>
            <wp:positionV relativeFrom="paragraph">
              <wp:posOffset>-462915</wp:posOffset>
            </wp:positionV>
            <wp:extent cx="1171575" cy="1114425"/>
            <wp:effectExtent l="0" t="0" r="9525" b="9525"/>
            <wp:wrapNone/>
            <wp:docPr id="5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11EE1F4" wp14:editId="7D6C5A12">
            <wp:simplePos x="0" y="0"/>
            <wp:positionH relativeFrom="column">
              <wp:posOffset>-895350</wp:posOffset>
            </wp:positionH>
            <wp:positionV relativeFrom="paragraph">
              <wp:posOffset>-353060</wp:posOffset>
            </wp:positionV>
            <wp:extent cx="2145665" cy="1047750"/>
            <wp:effectExtent l="0" t="0" r="6985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84" t="19955" r="31373" b="38427"/>
                    <a:stretch/>
                  </pic:blipFill>
                  <pic:spPr bwMode="auto">
                    <a:xfrm>
                      <a:off x="0" y="0"/>
                      <a:ext cx="2145665" cy="1047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DE14772" wp14:editId="58CF2236">
            <wp:simplePos x="0" y="0"/>
            <wp:positionH relativeFrom="column">
              <wp:posOffset>4581525</wp:posOffset>
            </wp:positionH>
            <wp:positionV relativeFrom="paragraph">
              <wp:posOffset>-753110</wp:posOffset>
            </wp:positionV>
            <wp:extent cx="1927860" cy="1927860"/>
            <wp:effectExtent l="0" t="0" r="0" b="0"/>
            <wp:wrapNone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14:paraId="0B7CBFAF" w14:textId="77777777" w:rsidR="002B3E85" w:rsidRDefault="002B3E85" w:rsidP="00135004">
      <w:pPr>
        <w:jc w:val="center"/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</w:pPr>
    </w:p>
    <w:p w14:paraId="5C89E916" w14:textId="77777777" w:rsidR="002B3E85" w:rsidRDefault="002B3E85" w:rsidP="00135004">
      <w:pPr>
        <w:jc w:val="center"/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</w:pPr>
    </w:p>
    <w:p w14:paraId="78EC9D24" w14:textId="285556C1" w:rsidR="000B23E2" w:rsidRDefault="000B23E2" w:rsidP="006E1FE0">
      <w:pPr>
        <w:jc w:val="center"/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</w:pPr>
    </w:p>
    <w:p w14:paraId="00B0499D" w14:textId="0C8A1042" w:rsidR="000B23E2" w:rsidRPr="00A93366" w:rsidRDefault="000B23E2" w:rsidP="000B23E2">
      <w:pPr>
        <w:bidi/>
        <w:jc w:val="center"/>
        <w:rPr>
          <w:rFonts w:ascii="Bookman Old Style" w:hAnsi="Bookman Old Style"/>
          <w:b/>
          <w:bCs/>
          <w:sz w:val="40"/>
          <w:szCs w:val="40"/>
          <w:lang w:val="en-US"/>
        </w:rPr>
      </w:pPr>
      <w:r w:rsidRPr="00A93366">
        <w:rPr>
          <w:b/>
          <w:bCs/>
          <w:sz w:val="40"/>
          <w:szCs w:val="40"/>
          <w:rtl/>
          <w:lang w:bidi="ar"/>
        </w:rPr>
        <w:t xml:space="preserve">منتدى </w:t>
      </w:r>
      <w:r w:rsidR="003A2216" w:rsidRPr="00A93366">
        <w:rPr>
          <w:b/>
          <w:bCs/>
          <w:sz w:val="40"/>
          <w:szCs w:val="40"/>
          <w:rtl/>
          <w:lang w:bidi="ar"/>
        </w:rPr>
        <w:t xml:space="preserve">تنمية </w:t>
      </w:r>
      <w:r w:rsidRPr="00A93366">
        <w:rPr>
          <w:b/>
          <w:bCs/>
          <w:sz w:val="40"/>
          <w:szCs w:val="40"/>
          <w:rtl/>
          <w:lang w:bidi="ar"/>
        </w:rPr>
        <w:t xml:space="preserve">السلع الاستراتيجية </w:t>
      </w:r>
    </w:p>
    <w:p w14:paraId="0604AD3B" w14:textId="62BED381" w:rsidR="000B23E2" w:rsidRPr="00A93366" w:rsidRDefault="000B23E2" w:rsidP="000B23E2">
      <w:pPr>
        <w:bidi/>
        <w:jc w:val="center"/>
        <w:rPr>
          <w:rFonts w:ascii="Bookman Old Style" w:hAnsi="Bookman Old Style"/>
          <w:b/>
          <w:bCs/>
          <w:sz w:val="40"/>
          <w:szCs w:val="40"/>
          <w:lang w:val="en-US"/>
        </w:rPr>
      </w:pPr>
      <w:r w:rsidRPr="00A93366">
        <w:rPr>
          <w:b/>
          <w:bCs/>
          <w:sz w:val="40"/>
          <w:szCs w:val="40"/>
          <w:rtl/>
          <w:lang w:bidi="ar"/>
        </w:rPr>
        <w:t xml:space="preserve">في الدول الأعضاء في منظمة </w:t>
      </w:r>
      <w:r w:rsidR="003A2216" w:rsidRPr="00A93366">
        <w:rPr>
          <w:rFonts w:hint="cs"/>
          <w:b/>
          <w:bCs/>
          <w:sz w:val="40"/>
          <w:szCs w:val="40"/>
          <w:rtl/>
          <w:lang w:bidi="ar"/>
        </w:rPr>
        <w:t>التعاون</w:t>
      </w:r>
      <w:r w:rsidRPr="00A93366">
        <w:rPr>
          <w:b/>
          <w:bCs/>
          <w:sz w:val="40"/>
          <w:szCs w:val="40"/>
          <w:rtl/>
          <w:lang w:bidi="ar"/>
        </w:rPr>
        <w:t xml:space="preserve"> الإسلامي</w:t>
      </w:r>
    </w:p>
    <w:p w14:paraId="6792BFE7" w14:textId="33ADA9FC" w:rsidR="000B23E2" w:rsidRPr="00A93366" w:rsidRDefault="003A2216" w:rsidP="000B23E2">
      <w:pPr>
        <w:bidi/>
        <w:jc w:val="center"/>
        <w:rPr>
          <w:rFonts w:ascii="Bookman Old Style" w:hAnsi="Bookman Old Style"/>
          <w:b/>
          <w:bCs/>
          <w:sz w:val="40"/>
          <w:szCs w:val="40"/>
          <w:lang w:val="en-US"/>
        </w:rPr>
      </w:pPr>
      <w:r w:rsidRPr="00A93366">
        <w:rPr>
          <w:rFonts w:hint="cs"/>
          <w:b/>
          <w:bCs/>
          <w:sz w:val="40"/>
          <w:szCs w:val="40"/>
          <w:rtl/>
          <w:lang w:bidi="ar"/>
        </w:rPr>
        <w:t>مسودة</w:t>
      </w:r>
      <w:r w:rsidR="000B23E2" w:rsidRPr="00A93366">
        <w:rPr>
          <w:b/>
          <w:bCs/>
          <w:sz w:val="40"/>
          <w:szCs w:val="40"/>
          <w:rtl/>
          <w:lang w:bidi="ar"/>
        </w:rPr>
        <w:t xml:space="preserve"> مذكرة </w:t>
      </w:r>
      <w:r w:rsidR="00A93366" w:rsidRPr="00A93366">
        <w:rPr>
          <w:rFonts w:hint="cs"/>
          <w:b/>
          <w:bCs/>
          <w:sz w:val="40"/>
          <w:szCs w:val="40"/>
          <w:rtl/>
          <w:lang w:bidi="ar"/>
        </w:rPr>
        <w:t>تصورية</w:t>
      </w:r>
    </w:p>
    <w:p w14:paraId="6CEDFA82" w14:textId="77777777" w:rsidR="000B23E2" w:rsidRDefault="000B23E2" w:rsidP="006E1FE0">
      <w:pPr>
        <w:jc w:val="center"/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</w:pPr>
    </w:p>
    <w:p w14:paraId="3A57D4AD" w14:textId="77777777" w:rsidR="000B23E2" w:rsidRPr="000B31BB" w:rsidRDefault="000B23E2" w:rsidP="000B23E2">
      <w:pPr>
        <w:bidi/>
        <w:rPr>
          <w:rFonts w:ascii="Bookman Old Style" w:hAnsi="Bookman Old Style"/>
          <w:b/>
          <w:bCs/>
          <w:sz w:val="32"/>
          <w:szCs w:val="32"/>
          <w:lang w:val="en-US"/>
        </w:rPr>
      </w:pPr>
      <w:r w:rsidRPr="000B31BB">
        <w:rPr>
          <w:b/>
          <w:bCs/>
          <w:sz w:val="36"/>
          <w:szCs w:val="36"/>
          <w:rtl/>
          <w:lang w:bidi="ar"/>
        </w:rPr>
        <w:t>مقدمه</w:t>
      </w:r>
    </w:p>
    <w:p w14:paraId="5686CF1B" w14:textId="7D00DECD" w:rsidR="000B23E2" w:rsidRPr="000B31BB" w:rsidRDefault="001D3BC6" w:rsidP="007819F9">
      <w:pPr>
        <w:bidi/>
        <w:spacing w:line="360" w:lineRule="auto"/>
        <w:ind w:firstLine="720"/>
        <w:jc w:val="both"/>
        <w:rPr>
          <w:sz w:val="32"/>
          <w:szCs w:val="32"/>
          <w:rtl/>
          <w:lang w:bidi="ar"/>
        </w:rPr>
      </w:pPr>
      <w:r w:rsidRPr="000B31BB">
        <w:rPr>
          <w:rFonts w:hint="cs"/>
          <w:sz w:val="32"/>
          <w:szCs w:val="32"/>
          <w:rtl/>
          <w:lang w:bidi="ar"/>
        </w:rPr>
        <w:t>يعد</w:t>
      </w:r>
      <w:r w:rsidR="000B23E2" w:rsidRPr="000B31BB">
        <w:rPr>
          <w:sz w:val="32"/>
          <w:szCs w:val="32"/>
          <w:rtl/>
          <w:lang w:bidi="ar"/>
        </w:rPr>
        <w:t xml:space="preserve"> تطويرالسلع الاستراتيجية في طليعة أنشطة التعاون التي تقوم بها الدول الأعضاء في منظمة </w:t>
      </w:r>
      <w:r w:rsidRPr="000B31BB">
        <w:rPr>
          <w:rFonts w:hint="cs"/>
          <w:sz w:val="32"/>
          <w:szCs w:val="32"/>
          <w:rtl/>
          <w:lang w:bidi="ar"/>
        </w:rPr>
        <w:t>التعاون</w:t>
      </w:r>
      <w:r w:rsidR="000B23E2" w:rsidRPr="000B31BB">
        <w:rPr>
          <w:sz w:val="32"/>
          <w:szCs w:val="32"/>
          <w:rtl/>
          <w:lang w:bidi="ar"/>
        </w:rPr>
        <w:t xml:space="preserve"> الإسلامي منذ اعتماد خطة العمل لتعزيز التعاون الاقتصادي والتجاري بين الدول الأعضاء في المنظمة من قبل</w:t>
      </w:r>
      <w:r w:rsidRPr="000B31BB">
        <w:rPr>
          <w:rFonts w:hint="cs"/>
          <w:sz w:val="32"/>
          <w:szCs w:val="32"/>
          <w:rtl/>
          <w:lang w:bidi="ar"/>
        </w:rPr>
        <w:t xml:space="preserve"> مؤتمر</w:t>
      </w:r>
      <w:r w:rsidR="000B23E2" w:rsidRPr="000B31BB">
        <w:rPr>
          <w:sz w:val="32"/>
          <w:szCs w:val="32"/>
          <w:rtl/>
          <w:lang w:bidi="ar"/>
        </w:rPr>
        <w:t xml:space="preserve">القمة الإسلامية الثالثة التي عقدت في مكة المكرمة في يناير 1981. </w:t>
      </w:r>
      <w:r w:rsidR="00A93366" w:rsidRPr="000B31BB">
        <w:rPr>
          <w:rFonts w:hint="cs"/>
          <w:sz w:val="32"/>
          <w:szCs w:val="32"/>
          <w:rtl/>
          <w:lang w:bidi="ar"/>
        </w:rPr>
        <w:t>وبالتالي</w:t>
      </w:r>
      <w:r w:rsidR="000B23E2" w:rsidRPr="000B31BB">
        <w:rPr>
          <w:sz w:val="32"/>
          <w:szCs w:val="32"/>
          <w:rtl/>
          <w:lang w:bidi="ar"/>
        </w:rPr>
        <w:t xml:space="preserve">، فإن قرار زيادة التجارة داخل منظمة </w:t>
      </w:r>
      <w:r w:rsidRPr="000B31BB">
        <w:rPr>
          <w:rFonts w:hint="cs"/>
          <w:sz w:val="32"/>
          <w:szCs w:val="32"/>
          <w:rtl/>
          <w:lang w:bidi="ar"/>
        </w:rPr>
        <w:t>التعاون</w:t>
      </w:r>
      <w:r w:rsidR="000B23E2" w:rsidRPr="000B31BB">
        <w:rPr>
          <w:sz w:val="32"/>
          <w:szCs w:val="32"/>
          <w:rtl/>
          <w:lang w:bidi="ar"/>
        </w:rPr>
        <w:t xml:space="preserve"> الإسلامي من مستواها المنخفض البالغ 14.5 في المائة في عام 2005 على النحو الوارد في برنامج العمل العشري الذي اعتمد في مؤتمر القمة الثالث</w:t>
      </w:r>
      <w:r w:rsidR="00850D6A" w:rsidRPr="000B31BB">
        <w:rPr>
          <w:rFonts w:hint="cs"/>
          <w:sz w:val="32"/>
          <w:szCs w:val="32"/>
          <w:rtl/>
          <w:lang w:bidi="ar"/>
        </w:rPr>
        <w:t>ة</w:t>
      </w:r>
      <w:r w:rsidR="000B23E2" w:rsidRPr="000B31BB">
        <w:rPr>
          <w:sz w:val="32"/>
          <w:szCs w:val="32"/>
          <w:rtl/>
          <w:lang w:bidi="ar"/>
        </w:rPr>
        <w:t xml:space="preserve"> غير العادي</w:t>
      </w:r>
      <w:r w:rsidR="00850D6A" w:rsidRPr="000B31BB">
        <w:rPr>
          <w:rFonts w:hint="cs"/>
          <w:sz w:val="32"/>
          <w:szCs w:val="32"/>
          <w:rtl/>
          <w:lang w:bidi="ar"/>
        </w:rPr>
        <w:t>ة</w:t>
      </w:r>
      <w:r w:rsidR="000B23E2" w:rsidRPr="000B31BB">
        <w:rPr>
          <w:sz w:val="32"/>
          <w:szCs w:val="32"/>
          <w:rtl/>
          <w:lang w:bidi="ar"/>
        </w:rPr>
        <w:t xml:space="preserve"> الذي عقد في مكة المكرمة</w:t>
      </w:r>
      <w:r w:rsidRPr="000B31BB">
        <w:rPr>
          <w:rFonts w:hint="cs"/>
          <w:sz w:val="32"/>
          <w:szCs w:val="32"/>
          <w:rtl/>
          <w:lang w:bidi="ar"/>
        </w:rPr>
        <w:t xml:space="preserve"> </w:t>
      </w:r>
      <w:r w:rsidR="000B23E2" w:rsidRPr="000B31BB">
        <w:rPr>
          <w:sz w:val="32"/>
          <w:szCs w:val="32"/>
          <w:rtl/>
          <w:lang w:bidi="ar"/>
        </w:rPr>
        <w:t xml:space="preserve">في عام 2005 قد أبلغ الاستراتيجيات ذات المحاور الخمسة، التي نجحت في </w:t>
      </w:r>
      <w:r w:rsidRPr="000B31BB">
        <w:rPr>
          <w:rFonts w:hint="cs"/>
          <w:sz w:val="32"/>
          <w:szCs w:val="32"/>
          <w:rtl/>
          <w:lang w:bidi="ar"/>
        </w:rPr>
        <w:t>د</w:t>
      </w:r>
      <w:r w:rsidR="000B23E2" w:rsidRPr="000B31BB">
        <w:rPr>
          <w:sz w:val="32"/>
          <w:szCs w:val="32"/>
          <w:rtl/>
          <w:lang w:bidi="ar"/>
        </w:rPr>
        <w:t>فع د</w:t>
      </w:r>
      <w:r w:rsidR="00850D6A" w:rsidRPr="000B31BB">
        <w:rPr>
          <w:rFonts w:hint="cs"/>
          <w:sz w:val="32"/>
          <w:szCs w:val="32"/>
          <w:rtl/>
          <w:lang w:bidi="ar"/>
        </w:rPr>
        <w:t xml:space="preserve">بلدان </w:t>
      </w:r>
      <w:r w:rsidR="000B23E2" w:rsidRPr="000B31BB">
        <w:rPr>
          <w:sz w:val="32"/>
          <w:szCs w:val="32"/>
          <w:rtl/>
          <w:lang w:bidi="ar"/>
        </w:rPr>
        <w:t xml:space="preserve">منظمة </w:t>
      </w:r>
      <w:r w:rsidRPr="000B31BB">
        <w:rPr>
          <w:rFonts w:hint="cs"/>
          <w:sz w:val="32"/>
          <w:szCs w:val="32"/>
          <w:rtl/>
          <w:lang w:bidi="ar"/>
        </w:rPr>
        <w:t>التعاون</w:t>
      </w:r>
      <w:r w:rsidR="000B23E2" w:rsidRPr="000B31BB">
        <w:rPr>
          <w:sz w:val="32"/>
          <w:szCs w:val="32"/>
          <w:rtl/>
          <w:lang w:bidi="ar"/>
        </w:rPr>
        <w:t xml:space="preserve"> الإسلامي إلى المستوى المستهدف البالغ 20 في المائة </w:t>
      </w:r>
      <w:r w:rsidR="00850D6A" w:rsidRPr="000B31BB">
        <w:rPr>
          <w:rFonts w:hint="cs"/>
          <w:sz w:val="32"/>
          <w:szCs w:val="32"/>
          <w:rtl/>
          <w:lang w:bidi="ar"/>
        </w:rPr>
        <w:t>المحدد</w:t>
      </w:r>
      <w:r w:rsidR="000B23E2" w:rsidRPr="000B31BB">
        <w:rPr>
          <w:sz w:val="32"/>
          <w:szCs w:val="32"/>
          <w:rtl/>
          <w:lang w:bidi="ar"/>
        </w:rPr>
        <w:t xml:space="preserve"> في عام 2005. وشملت هذه الاستراتيجيات تدابير تهدف إلى تعزيز وتمويل وتيسير التجارة </w:t>
      </w:r>
      <w:r w:rsidRPr="000B31BB">
        <w:rPr>
          <w:rFonts w:hint="cs"/>
          <w:sz w:val="32"/>
          <w:szCs w:val="32"/>
          <w:rtl/>
          <w:lang w:bidi="ar"/>
        </w:rPr>
        <w:t>بين دول</w:t>
      </w:r>
      <w:r w:rsidR="000B23E2" w:rsidRPr="000B31BB">
        <w:rPr>
          <w:sz w:val="32"/>
          <w:szCs w:val="32"/>
          <w:rtl/>
          <w:lang w:bidi="ar"/>
        </w:rPr>
        <w:t xml:space="preserve"> منظمة </w:t>
      </w:r>
      <w:r w:rsidRPr="000B31BB">
        <w:rPr>
          <w:rFonts w:hint="cs"/>
          <w:sz w:val="32"/>
          <w:szCs w:val="32"/>
          <w:rtl/>
          <w:lang w:bidi="ar"/>
        </w:rPr>
        <w:t>التعاون</w:t>
      </w:r>
      <w:r w:rsidR="000B23E2" w:rsidRPr="000B31BB">
        <w:rPr>
          <w:sz w:val="32"/>
          <w:szCs w:val="32"/>
          <w:rtl/>
          <w:lang w:bidi="ar"/>
        </w:rPr>
        <w:t xml:space="preserve"> الإسلامي، وتطوير السلع الأساسية الاستراتيجية، وبناء القدرات الصناعية.</w:t>
      </w:r>
    </w:p>
    <w:p w14:paraId="1830456D" w14:textId="0EE41C8D" w:rsidR="000B23E2" w:rsidRDefault="000B23E2" w:rsidP="007819F9">
      <w:pPr>
        <w:spacing w:line="360" w:lineRule="auto"/>
        <w:jc w:val="both"/>
        <w:rPr>
          <w:rFonts w:ascii="Bookman Old Style" w:hAnsi="Bookman Old Style"/>
          <w:sz w:val="24"/>
          <w:szCs w:val="24"/>
          <w:lang w:val="en-US"/>
        </w:rPr>
      </w:pPr>
    </w:p>
    <w:p w14:paraId="786DB32E" w14:textId="6C9F948A" w:rsidR="000B23E2" w:rsidRPr="000B31BB" w:rsidRDefault="000B23E2" w:rsidP="007819F9">
      <w:pPr>
        <w:bidi/>
        <w:spacing w:line="360" w:lineRule="auto"/>
        <w:jc w:val="both"/>
        <w:rPr>
          <w:sz w:val="32"/>
          <w:szCs w:val="32"/>
          <w:rtl/>
          <w:lang w:bidi="ar"/>
        </w:rPr>
      </w:pPr>
      <w:r w:rsidRPr="000B31BB">
        <w:rPr>
          <w:sz w:val="32"/>
          <w:szCs w:val="32"/>
          <w:rtl/>
          <w:lang w:bidi="ar"/>
        </w:rPr>
        <w:t>2 -</w:t>
      </w:r>
      <w:r>
        <w:rPr>
          <w:sz w:val="24"/>
          <w:szCs w:val="24"/>
          <w:rtl/>
          <w:lang w:bidi="ar"/>
        </w:rPr>
        <w:t xml:space="preserve"> </w:t>
      </w:r>
      <w:r>
        <w:rPr>
          <w:sz w:val="24"/>
          <w:szCs w:val="24"/>
          <w:rtl/>
          <w:lang w:bidi="ar"/>
        </w:rPr>
        <w:tab/>
      </w:r>
      <w:r w:rsidRPr="000B31BB">
        <w:rPr>
          <w:sz w:val="32"/>
          <w:szCs w:val="32"/>
          <w:rtl/>
          <w:lang w:bidi="ar"/>
        </w:rPr>
        <w:t xml:space="preserve">ونتيجة لذلك، اعتُمدت خطة عمل منظمة </w:t>
      </w:r>
      <w:r w:rsidR="006B521A" w:rsidRPr="000B31BB">
        <w:rPr>
          <w:rFonts w:hint="cs"/>
          <w:sz w:val="32"/>
          <w:szCs w:val="32"/>
          <w:rtl/>
          <w:lang w:bidi="ar"/>
        </w:rPr>
        <w:t>التعاون</w:t>
      </w:r>
      <w:r w:rsidRPr="000B31BB">
        <w:rPr>
          <w:sz w:val="32"/>
          <w:szCs w:val="32"/>
          <w:rtl/>
          <w:lang w:bidi="ar"/>
        </w:rPr>
        <w:t xml:space="preserve"> الإسلامي للقطن بآليتين رئيسيتين لصنع السياسات وتنفيذ</w:t>
      </w:r>
      <w:r w:rsidR="00850D6A" w:rsidRPr="000B31BB">
        <w:rPr>
          <w:rFonts w:hint="cs"/>
          <w:sz w:val="32"/>
          <w:szCs w:val="32"/>
          <w:rtl/>
          <w:lang w:bidi="ar"/>
        </w:rPr>
        <w:t>ها</w:t>
      </w:r>
      <w:r w:rsidRPr="000B31BB">
        <w:rPr>
          <w:sz w:val="32"/>
          <w:szCs w:val="32"/>
          <w:rtl/>
          <w:lang w:bidi="ar"/>
        </w:rPr>
        <w:t xml:space="preserve">، هما اللجنة التوجيهية ولجنة المشاريع على التوالي. وقد عززت هذه المنهجية الشراكة القائمة بين الدول الأعضاء في منظمة </w:t>
      </w:r>
      <w:r w:rsidR="006B521A" w:rsidRPr="000B31BB">
        <w:rPr>
          <w:rFonts w:hint="cs"/>
          <w:sz w:val="32"/>
          <w:szCs w:val="32"/>
          <w:rtl/>
          <w:lang w:bidi="ar"/>
        </w:rPr>
        <w:t>التعاون</w:t>
      </w:r>
      <w:r w:rsidRPr="000B31BB">
        <w:rPr>
          <w:sz w:val="32"/>
          <w:szCs w:val="32"/>
          <w:rtl/>
          <w:lang w:bidi="ar"/>
        </w:rPr>
        <w:t xml:space="preserve"> الإسلامي، حيث نجحت البلدان ذات القدرة الصناعية في مجال إنتاج القطن في الشراكة مع البلدان التي تدهورت صناعاتها القطنية.</w:t>
      </w:r>
    </w:p>
    <w:p w14:paraId="62B1B37F" w14:textId="0612E4EB" w:rsidR="006E1FE0" w:rsidRPr="000B31BB" w:rsidRDefault="000B23E2" w:rsidP="007819F9">
      <w:pPr>
        <w:bidi/>
        <w:spacing w:line="360" w:lineRule="auto"/>
        <w:jc w:val="both"/>
        <w:rPr>
          <w:sz w:val="32"/>
          <w:szCs w:val="32"/>
          <w:lang w:bidi="ar"/>
        </w:rPr>
      </w:pPr>
      <w:r w:rsidRPr="000B31BB">
        <w:rPr>
          <w:sz w:val="32"/>
          <w:szCs w:val="32"/>
          <w:rtl/>
          <w:lang w:bidi="ar"/>
        </w:rPr>
        <w:lastRenderedPageBreak/>
        <w:t>3 -</w:t>
      </w:r>
      <w:r>
        <w:rPr>
          <w:sz w:val="24"/>
          <w:szCs w:val="24"/>
          <w:rtl/>
          <w:lang w:bidi="ar"/>
        </w:rPr>
        <w:tab/>
      </w:r>
      <w:r w:rsidRPr="000B31BB">
        <w:rPr>
          <w:sz w:val="32"/>
          <w:szCs w:val="32"/>
          <w:rtl/>
          <w:lang w:bidi="ar"/>
        </w:rPr>
        <w:t xml:space="preserve">وبناء على التنفيذ الناجح لخطة عمل منظمة </w:t>
      </w:r>
      <w:r w:rsidR="006B521A" w:rsidRPr="000B31BB">
        <w:rPr>
          <w:rFonts w:hint="cs"/>
          <w:sz w:val="32"/>
          <w:szCs w:val="32"/>
          <w:rtl/>
          <w:lang w:bidi="ar"/>
        </w:rPr>
        <w:t>التعاون</w:t>
      </w:r>
      <w:r w:rsidRPr="000B31BB">
        <w:rPr>
          <w:sz w:val="32"/>
          <w:szCs w:val="32"/>
          <w:rtl/>
          <w:lang w:bidi="ar"/>
        </w:rPr>
        <w:t xml:space="preserve"> الإسلامي للقطن، التي تميزت بالموافقة على 27 مشروعا من مشاريع القطن من 12 بلدا ومؤسستين من مؤسسات منظمة </w:t>
      </w:r>
      <w:r w:rsidR="006B521A" w:rsidRPr="000B31BB">
        <w:rPr>
          <w:rFonts w:hint="cs"/>
          <w:sz w:val="32"/>
          <w:szCs w:val="32"/>
          <w:rtl/>
          <w:lang w:bidi="ar"/>
        </w:rPr>
        <w:t xml:space="preserve">التعاون </w:t>
      </w:r>
      <w:r w:rsidRPr="000B31BB">
        <w:rPr>
          <w:sz w:val="32"/>
          <w:szCs w:val="32"/>
          <w:rtl/>
          <w:lang w:bidi="ar"/>
        </w:rPr>
        <w:t xml:space="preserve">الإسلامي، فضلا عن الشراكات القائمة على أنشطة مراكز </w:t>
      </w:r>
      <w:r w:rsidR="006B521A" w:rsidRPr="000B31BB">
        <w:rPr>
          <w:rFonts w:hint="cs"/>
          <w:sz w:val="32"/>
          <w:szCs w:val="32"/>
          <w:rtl/>
          <w:lang w:bidi="ar"/>
        </w:rPr>
        <w:t>التميز</w:t>
      </w:r>
      <w:r w:rsidRPr="000B31BB">
        <w:rPr>
          <w:sz w:val="32"/>
          <w:szCs w:val="32"/>
          <w:rtl/>
          <w:lang w:bidi="ar"/>
        </w:rPr>
        <w:t xml:space="preserve"> الإقليمية، شرعت الأمانة العامة لمنظمة </w:t>
      </w:r>
      <w:r w:rsidR="006B521A" w:rsidRPr="000B31BB">
        <w:rPr>
          <w:rFonts w:hint="cs"/>
          <w:sz w:val="32"/>
          <w:szCs w:val="32"/>
          <w:rtl/>
          <w:lang w:bidi="ar"/>
        </w:rPr>
        <w:t xml:space="preserve">التعاون </w:t>
      </w:r>
      <w:r w:rsidRPr="000B31BB">
        <w:rPr>
          <w:sz w:val="32"/>
          <w:szCs w:val="32"/>
          <w:rtl/>
          <w:lang w:bidi="ar"/>
        </w:rPr>
        <w:t>الإسلامي، بالتعاون مع مؤسسات</w:t>
      </w:r>
      <w:r w:rsidR="000D6D07" w:rsidRPr="000B31BB">
        <w:rPr>
          <w:rFonts w:hint="cs"/>
          <w:sz w:val="32"/>
          <w:szCs w:val="32"/>
          <w:rtl/>
          <w:lang w:bidi="ar"/>
        </w:rPr>
        <w:t xml:space="preserve"> المنظمة</w:t>
      </w:r>
      <w:r w:rsidRPr="000B31BB">
        <w:rPr>
          <w:sz w:val="32"/>
          <w:szCs w:val="32"/>
          <w:rtl/>
          <w:lang w:bidi="ar"/>
        </w:rPr>
        <w:t xml:space="preserve"> </w:t>
      </w:r>
      <w:r w:rsidR="000D6D07" w:rsidRPr="000B31BB">
        <w:rPr>
          <w:rFonts w:hint="cs"/>
          <w:sz w:val="32"/>
          <w:szCs w:val="32"/>
          <w:rtl/>
          <w:lang w:bidi="ar"/>
        </w:rPr>
        <w:t>ال</w:t>
      </w:r>
      <w:r w:rsidRPr="000B31BB">
        <w:rPr>
          <w:sz w:val="32"/>
          <w:szCs w:val="32"/>
          <w:rtl/>
          <w:lang w:bidi="ar"/>
        </w:rPr>
        <w:t xml:space="preserve">أخرى ذات </w:t>
      </w:r>
      <w:r w:rsidR="000D6D07" w:rsidRPr="000B31BB">
        <w:rPr>
          <w:rFonts w:hint="cs"/>
          <w:sz w:val="32"/>
          <w:szCs w:val="32"/>
          <w:rtl/>
          <w:lang w:bidi="ar"/>
        </w:rPr>
        <w:t>ال</w:t>
      </w:r>
      <w:r w:rsidRPr="000B31BB">
        <w:rPr>
          <w:sz w:val="32"/>
          <w:szCs w:val="32"/>
          <w:rtl/>
          <w:lang w:bidi="ar"/>
        </w:rPr>
        <w:t xml:space="preserve">صلة ، في العمل على وضع خطة عمل مماثلة لثلاث سلع استراتيجية أخرى، هي: القمح </w:t>
      </w:r>
      <w:r w:rsidR="006B521A" w:rsidRPr="000B31BB">
        <w:rPr>
          <w:rFonts w:hint="cs"/>
          <w:sz w:val="32"/>
          <w:szCs w:val="32"/>
          <w:rtl/>
          <w:lang w:bidi="ar"/>
        </w:rPr>
        <w:t>والكاسافا</w:t>
      </w:r>
      <w:r w:rsidRPr="000B31BB">
        <w:rPr>
          <w:sz w:val="32"/>
          <w:szCs w:val="32"/>
          <w:rtl/>
          <w:lang w:bidi="ar"/>
        </w:rPr>
        <w:t xml:space="preserve"> والأرز</w:t>
      </w:r>
      <w:r w:rsidR="005F7C8F" w:rsidRPr="000B31BB">
        <w:rPr>
          <w:sz w:val="32"/>
          <w:szCs w:val="32"/>
          <w:lang w:bidi="ar"/>
        </w:rPr>
        <w:t>.</w:t>
      </w:r>
    </w:p>
    <w:p w14:paraId="28D49F03" w14:textId="7F13825C" w:rsidR="000B23E2" w:rsidRPr="000B31BB" w:rsidRDefault="000B23E2" w:rsidP="007819F9">
      <w:pPr>
        <w:bidi/>
        <w:spacing w:line="360" w:lineRule="auto"/>
        <w:jc w:val="both"/>
        <w:rPr>
          <w:sz w:val="32"/>
          <w:szCs w:val="32"/>
          <w:rtl/>
          <w:lang w:bidi="ar"/>
        </w:rPr>
      </w:pPr>
      <w:r w:rsidRPr="000B31BB">
        <w:rPr>
          <w:sz w:val="32"/>
          <w:szCs w:val="32"/>
          <w:lang w:bidi="ar"/>
        </w:rPr>
        <w:t>4</w:t>
      </w:r>
      <w:r w:rsidRPr="000B31BB">
        <w:rPr>
          <w:sz w:val="32"/>
          <w:szCs w:val="32"/>
          <w:rtl/>
          <w:lang w:bidi="ar"/>
        </w:rPr>
        <w:t>-</w:t>
      </w:r>
      <w:r w:rsidRPr="000B31BB">
        <w:rPr>
          <w:sz w:val="32"/>
          <w:szCs w:val="32"/>
          <w:rtl/>
          <w:lang w:bidi="ar"/>
        </w:rPr>
        <w:tab/>
        <w:t xml:space="preserve">وبناءً على ذلك، طلب قرار الدورة السادسة والأربعين لمجلس وزراء خارجية منظمة </w:t>
      </w:r>
      <w:r w:rsidR="006B521A" w:rsidRPr="000B31BB">
        <w:rPr>
          <w:rFonts w:hint="cs"/>
          <w:sz w:val="32"/>
          <w:szCs w:val="32"/>
          <w:rtl/>
          <w:lang w:bidi="ar"/>
        </w:rPr>
        <w:t>التعاون</w:t>
      </w:r>
      <w:r w:rsidRPr="000B31BB">
        <w:rPr>
          <w:sz w:val="32"/>
          <w:szCs w:val="32"/>
          <w:rtl/>
          <w:lang w:bidi="ar"/>
        </w:rPr>
        <w:t xml:space="preserve"> الإسلامي المنعقد</w:t>
      </w:r>
      <w:r w:rsidR="004E2092" w:rsidRPr="000B31BB">
        <w:rPr>
          <w:rFonts w:hint="cs"/>
          <w:sz w:val="32"/>
          <w:szCs w:val="32"/>
          <w:rtl/>
          <w:lang w:bidi="ar"/>
        </w:rPr>
        <w:t xml:space="preserve"> </w:t>
      </w:r>
      <w:r w:rsidRPr="000B31BB">
        <w:rPr>
          <w:sz w:val="32"/>
          <w:szCs w:val="32"/>
          <w:rtl/>
          <w:lang w:bidi="ar"/>
        </w:rPr>
        <w:t xml:space="preserve">في أبوظبي يومي 1 و2 مارس 2019 من الأمين العام للمنظمة تقديم مسودات برامج عمل المنظمة لتطوير السلع الاستراتيجية، بالتعاون مع </w:t>
      </w:r>
      <w:r w:rsidR="004E2092" w:rsidRPr="000B31BB">
        <w:rPr>
          <w:rFonts w:hint="cs"/>
          <w:sz w:val="32"/>
          <w:szCs w:val="32"/>
          <w:rtl/>
          <w:lang w:bidi="ar"/>
        </w:rPr>
        <w:t xml:space="preserve">المنظمة الإسلامية </w:t>
      </w:r>
      <w:r w:rsidRPr="000B31BB">
        <w:rPr>
          <w:sz w:val="32"/>
          <w:szCs w:val="32"/>
          <w:rtl/>
          <w:lang w:bidi="ar"/>
        </w:rPr>
        <w:t xml:space="preserve"> </w:t>
      </w:r>
      <w:r w:rsidR="004E2092" w:rsidRPr="000B31BB">
        <w:rPr>
          <w:rFonts w:hint="cs"/>
          <w:sz w:val="32"/>
          <w:szCs w:val="32"/>
          <w:rtl/>
          <w:lang w:bidi="ar"/>
        </w:rPr>
        <w:t>للامن الغذائ</w:t>
      </w:r>
      <w:r w:rsidR="000D6D07" w:rsidRPr="000B31BB">
        <w:rPr>
          <w:rFonts w:hint="cs"/>
          <w:sz w:val="32"/>
          <w:szCs w:val="32"/>
          <w:rtl/>
          <w:lang w:bidi="ar"/>
        </w:rPr>
        <w:t xml:space="preserve">ي </w:t>
      </w:r>
      <w:r w:rsidR="00C12381" w:rsidRPr="000B31BB">
        <w:rPr>
          <w:rFonts w:hint="cs"/>
          <w:sz w:val="32"/>
          <w:szCs w:val="32"/>
          <w:rtl/>
          <w:lang w:bidi="ar"/>
        </w:rPr>
        <w:t xml:space="preserve">و اللجنة الدائمة للتعاون الإقتصادى والتجارى لمنظمة التعاون الإسلامى </w:t>
      </w:r>
      <w:r w:rsidRPr="000B31BB">
        <w:rPr>
          <w:sz w:val="32"/>
          <w:szCs w:val="32"/>
          <w:rtl/>
          <w:lang w:bidi="ar"/>
        </w:rPr>
        <w:t>COMCEC</w:t>
      </w:r>
      <w:r w:rsidR="00C12381" w:rsidRPr="000B31BB">
        <w:rPr>
          <w:sz w:val="32"/>
          <w:szCs w:val="32"/>
          <w:lang w:bidi="ar"/>
        </w:rPr>
        <w:t xml:space="preserve"> </w:t>
      </w:r>
      <w:r w:rsidRPr="000B31BB">
        <w:rPr>
          <w:sz w:val="32"/>
          <w:szCs w:val="32"/>
          <w:rtl/>
          <w:lang w:bidi="ar"/>
        </w:rPr>
        <w:t xml:space="preserve">  </w:t>
      </w:r>
      <w:r w:rsidR="004E2092" w:rsidRPr="000B31BB">
        <w:rPr>
          <w:rFonts w:hint="cs"/>
          <w:sz w:val="32"/>
          <w:szCs w:val="32"/>
          <w:rtl/>
          <w:lang w:bidi="ar"/>
        </w:rPr>
        <w:t>و البنك الإسلامى للتنمية</w:t>
      </w:r>
      <w:r w:rsidRPr="000B31BB">
        <w:rPr>
          <w:sz w:val="32"/>
          <w:szCs w:val="32"/>
          <w:rtl/>
          <w:lang w:bidi="ar"/>
        </w:rPr>
        <w:t xml:space="preserve"> </w:t>
      </w:r>
      <w:proofErr w:type="spellStart"/>
      <w:r w:rsidR="00C12381" w:rsidRPr="000B31BB">
        <w:rPr>
          <w:sz w:val="32"/>
          <w:szCs w:val="32"/>
          <w:lang w:bidi="ar"/>
        </w:rPr>
        <w:t>IsDB</w:t>
      </w:r>
      <w:proofErr w:type="spellEnd"/>
      <w:r w:rsidRPr="000B31BB">
        <w:rPr>
          <w:sz w:val="32"/>
          <w:szCs w:val="32"/>
          <w:rtl/>
          <w:lang w:bidi="ar"/>
        </w:rPr>
        <w:t xml:space="preserve"> </w:t>
      </w:r>
      <w:r w:rsidR="00C12381" w:rsidRPr="000B31BB">
        <w:rPr>
          <w:rFonts w:hint="cs"/>
          <w:sz w:val="32"/>
          <w:szCs w:val="32"/>
          <w:rtl/>
          <w:lang w:bidi="ar"/>
        </w:rPr>
        <w:t xml:space="preserve"> و مركز الأبحاث الإحصائية والإقتصادية والتدريب للدول الإسلامية </w:t>
      </w:r>
      <w:r w:rsidRPr="000B31BB">
        <w:rPr>
          <w:sz w:val="32"/>
          <w:szCs w:val="32"/>
          <w:rtl/>
          <w:lang w:bidi="ar"/>
        </w:rPr>
        <w:t>SESRIC</w:t>
      </w:r>
      <w:r w:rsidR="00C12381" w:rsidRPr="000B31BB">
        <w:rPr>
          <w:rFonts w:hint="cs"/>
          <w:sz w:val="32"/>
          <w:szCs w:val="32"/>
          <w:rtl/>
          <w:lang w:bidi="ar"/>
        </w:rPr>
        <w:t xml:space="preserve"> </w:t>
      </w:r>
      <w:r w:rsidRPr="000B31BB">
        <w:rPr>
          <w:sz w:val="32"/>
          <w:szCs w:val="32"/>
          <w:rtl/>
          <w:lang w:bidi="ar"/>
        </w:rPr>
        <w:t xml:space="preserve"> إلى</w:t>
      </w:r>
      <w:r w:rsidR="00C12381" w:rsidRPr="000B31BB">
        <w:rPr>
          <w:rFonts w:hint="cs"/>
          <w:sz w:val="32"/>
          <w:szCs w:val="32"/>
          <w:rtl/>
          <w:lang w:bidi="ar"/>
        </w:rPr>
        <w:t xml:space="preserve"> </w:t>
      </w:r>
      <w:r w:rsidRPr="000B31BB">
        <w:rPr>
          <w:sz w:val="32"/>
          <w:szCs w:val="32"/>
          <w:rtl/>
          <w:lang w:bidi="ar"/>
        </w:rPr>
        <w:t xml:space="preserve">المؤتمر الوزاري الثامن لمنظمة </w:t>
      </w:r>
      <w:r w:rsidR="00C12381" w:rsidRPr="000B31BB">
        <w:rPr>
          <w:rFonts w:hint="cs"/>
          <w:sz w:val="32"/>
          <w:szCs w:val="32"/>
          <w:rtl/>
          <w:lang w:bidi="ar"/>
        </w:rPr>
        <w:t>التعاون</w:t>
      </w:r>
      <w:r w:rsidRPr="000B31BB">
        <w:rPr>
          <w:sz w:val="32"/>
          <w:szCs w:val="32"/>
          <w:rtl/>
          <w:lang w:bidi="ar"/>
        </w:rPr>
        <w:t xml:space="preserve"> الإسلامي المعني بالزراعة والتنمية الريفية والأمن الغذائي، المقرر عقده في إسطنبول بتركيا في عام 2020.</w:t>
      </w:r>
    </w:p>
    <w:p w14:paraId="06CC9F0D" w14:textId="72FE6EE4" w:rsidR="000B23E2" w:rsidRPr="000B31BB" w:rsidRDefault="000B23E2" w:rsidP="007819F9">
      <w:pPr>
        <w:spacing w:line="360" w:lineRule="auto"/>
        <w:jc w:val="both"/>
        <w:rPr>
          <w:sz w:val="32"/>
          <w:szCs w:val="32"/>
          <w:lang w:bidi="ar"/>
        </w:rPr>
      </w:pPr>
    </w:p>
    <w:p w14:paraId="6B0BB0BF" w14:textId="62B39BA6" w:rsidR="000B23E2" w:rsidRPr="000B31BB" w:rsidRDefault="000B23E2" w:rsidP="007819F9">
      <w:pPr>
        <w:bidi/>
        <w:spacing w:line="360" w:lineRule="auto"/>
        <w:jc w:val="both"/>
        <w:rPr>
          <w:sz w:val="32"/>
          <w:szCs w:val="32"/>
          <w:rtl/>
          <w:lang w:bidi="ar"/>
        </w:rPr>
      </w:pPr>
      <w:r w:rsidRPr="000B31BB">
        <w:rPr>
          <w:sz w:val="32"/>
          <w:szCs w:val="32"/>
          <w:lang w:bidi="ar"/>
        </w:rPr>
        <w:t>5</w:t>
      </w:r>
      <w:r w:rsidRPr="000B31BB">
        <w:rPr>
          <w:sz w:val="32"/>
          <w:szCs w:val="32"/>
          <w:rtl/>
          <w:lang w:bidi="ar"/>
        </w:rPr>
        <w:t>-</w:t>
      </w:r>
      <w:r w:rsidRPr="000B31BB">
        <w:rPr>
          <w:sz w:val="32"/>
          <w:szCs w:val="32"/>
          <w:rtl/>
          <w:lang w:bidi="ar"/>
        </w:rPr>
        <w:tab/>
        <w:t>من جانبها، وافقت الجمعية العامة الثانية للمنظمة الإسلامية للأمن الغذائ</w:t>
      </w:r>
      <w:r w:rsidR="000D6D07" w:rsidRPr="000B31BB">
        <w:rPr>
          <w:rFonts w:hint="cs"/>
          <w:sz w:val="32"/>
          <w:szCs w:val="32"/>
          <w:rtl/>
          <w:lang w:bidi="ar"/>
        </w:rPr>
        <w:t>ي</w:t>
      </w:r>
      <w:r w:rsidRPr="000B31BB">
        <w:rPr>
          <w:sz w:val="32"/>
          <w:szCs w:val="32"/>
          <w:rtl/>
          <w:lang w:bidi="ar"/>
        </w:rPr>
        <w:t xml:space="preserve"> التي عقدت في جدة بالمملكة العربية السعودية في الفترة من 27 إلى 29 أغسطس 2019 على فكرة إنشاء صندوق الحبوب بهدف أساسي هو ضمان الأمن الغذائي </w:t>
      </w:r>
      <w:r w:rsidR="007827C0" w:rsidRPr="000B31BB">
        <w:rPr>
          <w:rFonts w:hint="cs"/>
          <w:sz w:val="32"/>
          <w:szCs w:val="32"/>
          <w:rtl/>
          <w:lang w:bidi="ar"/>
        </w:rPr>
        <w:t>وذلك ب</w:t>
      </w:r>
      <w:r w:rsidRPr="000B31BB">
        <w:rPr>
          <w:sz w:val="32"/>
          <w:szCs w:val="32"/>
          <w:rtl/>
          <w:lang w:bidi="ar"/>
        </w:rPr>
        <w:t xml:space="preserve">قرارها IOFS/GA/1.13-2019. وبالمثل، اعتمدت الجمعية العامة القرار IOFS/GA/1-14-2019 بشأن تفعيل التعاون عبر الحدود بين الشركات من خلال إنشاء </w:t>
      </w:r>
      <w:r w:rsidR="007827C0" w:rsidRPr="000B31BB">
        <w:rPr>
          <w:rFonts w:hint="cs"/>
          <w:sz w:val="32"/>
          <w:szCs w:val="32"/>
          <w:rtl/>
          <w:lang w:bidi="ar"/>
        </w:rPr>
        <w:t>الإتحاد الإسلامى لصناعة</w:t>
      </w:r>
      <w:r w:rsidRPr="000B31BB">
        <w:rPr>
          <w:sz w:val="32"/>
          <w:szCs w:val="32"/>
          <w:rtl/>
          <w:lang w:bidi="ar"/>
        </w:rPr>
        <w:t xml:space="preserve"> الأغذية (IFPA).</w:t>
      </w:r>
    </w:p>
    <w:p w14:paraId="457E2473" w14:textId="5C541D55" w:rsidR="000B23E2" w:rsidRPr="000B31BB" w:rsidRDefault="000B23E2" w:rsidP="007819F9">
      <w:pPr>
        <w:bidi/>
        <w:spacing w:line="360" w:lineRule="auto"/>
        <w:jc w:val="both"/>
        <w:rPr>
          <w:sz w:val="32"/>
          <w:szCs w:val="32"/>
          <w:rtl/>
          <w:lang w:bidi="ar"/>
        </w:rPr>
      </w:pPr>
      <w:r w:rsidRPr="000B31BB">
        <w:rPr>
          <w:sz w:val="32"/>
          <w:szCs w:val="32"/>
          <w:lang w:bidi="ar"/>
        </w:rPr>
        <w:t>6</w:t>
      </w:r>
      <w:r w:rsidRPr="000B31BB">
        <w:rPr>
          <w:sz w:val="32"/>
          <w:szCs w:val="32"/>
          <w:rtl/>
          <w:lang w:bidi="ar"/>
        </w:rPr>
        <w:t xml:space="preserve">- </w:t>
      </w:r>
      <w:r w:rsidR="000D6D07" w:rsidRPr="000B31BB">
        <w:rPr>
          <w:rFonts w:hint="cs"/>
          <w:sz w:val="32"/>
          <w:szCs w:val="32"/>
          <w:rtl/>
          <w:lang w:bidi="ar"/>
        </w:rPr>
        <w:t>بناء على ما سبق</w:t>
      </w:r>
      <w:r w:rsidRPr="000B31BB">
        <w:rPr>
          <w:sz w:val="32"/>
          <w:szCs w:val="32"/>
          <w:rtl/>
          <w:lang w:bidi="ar"/>
        </w:rPr>
        <w:t xml:space="preserve"> ستتناول هذه المذكرة </w:t>
      </w:r>
      <w:r w:rsidR="000D6D07" w:rsidRPr="000B31BB">
        <w:rPr>
          <w:rFonts w:hint="cs"/>
          <w:sz w:val="32"/>
          <w:szCs w:val="32"/>
          <w:rtl/>
          <w:lang w:bidi="ar"/>
        </w:rPr>
        <w:t>التصورية</w:t>
      </w:r>
      <w:r w:rsidRPr="000B31BB">
        <w:rPr>
          <w:sz w:val="32"/>
          <w:szCs w:val="32"/>
          <w:rtl/>
          <w:lang w:bidi="ar"/>
        </w:rPr>
        <w:t xml:space="preserve"> أهداف ومقاصد</w:t>
      </w:r>
      <w:r w:rsidR="00862644" w:rsidRPr="000B31BB">
        <w:rPr>
          <w:rFonts w:hint="cs"/>
          <w:sz w:val="32"/>
          <w:szCs w:val="32"/>
          <w:rtl/>
          <w:lang w:bidi="ar"/>
        </w:rPr>
        <w:t xml:space="preserve"> </w:t>
      </w:r>
      <w:r w:rsidRPr="000B31BB">
        <w:rPr>
          <w:sz w:val="32"/>
          <w:szCs w:val="32"/>
          <w:rtl/>
          <w:lang w:bidi="ar"/>
        </w:rPr>
        <w:t xml:space="preserve">منتدى السلع الاستراتيجية الذي تستضيفه الأمانة العامة لمنظمة </w:t>
      </w:r>
      <w:r w:rsidR="00862644" w:rsidRPr="000B31BB">
        <w:rPr>
          <w:rFonts w:hint="cs"/>
          <w:sz w:val="32"/>
          <w:szCs w:val="32"/>
          <w:rtl/>
          <w:lang w:bidi="ar"/>
        </w:rPr>
        <w:t>التعاون</w:t>
      </w:r>
      <w:r w:rsidRPr="000B31BB">
        <w:rPr>
          <w:sz w:val="32"/>
          <w:szCs w:val="32"/>
          <w:rtl/>
          <w:lang w:bidi="ar"/>
        </w:rPr>
        <w:t xml:space="preserve"> الإسلامي بالاشتراك مع مجموعة البنك الإسلامي</w:t>
      </w:r>
      <w:r w:rsidR="00862644" w:rsidRPr="000B31BB">
        <w:rPr>
          <w:rFonts w:hint="cs"/>
          <w:sz w:val="32"/>
          <w:szCs w:val="32"/>
          <w:rtl/>
          <w:lang w:bidi="ar"/>
        </w:rPr>
        <w:t xml:space="preserve"> </w:t>
      </w:r>
      <w:r w:rsidRPr="000B31BB">
        <w:rPr>
          <w:sz w:val="32"/>
          <w:szCs w:val="32"/>
          <w:rtl/>
          <w:lang w:bidi="ar"/>
        </w:rPr>
        <w:t xml:space="preserve">للتنمية والمنظمة الإسلامية للأمن الغذائي. وسيستعرض المنتدى المشاركات الجارية داخل منظمة </w:t>
      </w:r>
      <w:r w:rsidR="00862644" w:rsidRPr="000B31BB">
        <w:rPr>
          <w:rFonts w:hint="cs"/>
          <w:sz w:val="32"/>
          <w:szCs w:val="32"/>
          <w:rtl/>
          <w:lang w:bidi="ar"/>
        </w:rPr>
        <w:t>التعاون</w:t>
      </w:r>
      <w:r w:rsidRPr="000B31BB">
        <w:rPr>
          <w:sz w:val="32"/>
          <w:szCs w:val="32"/>
          <w:rtl/>
          <w:lang w:bidi="ar"/>
        </w:rPr>
        <w:t xml:space="preserve"> الإسلامي في مجال تنمية القدرات على إنتاج السلع الاستراتيجية والمنتجات القابلة للتداول بهدف تحسين التجارة والأمن الغذائي داخل المنظمة، من بين أهداف أخرى.</w:t>
      </w:r>
    </w:p>
    <w:p w14:paraId="6499A5E7" w14:textId="77777777" w:rsidR="000B23E2" w:rsidRPr="007819F9" w:rsidRDefault="000B23E2" w:rsidP="007819F9">
      <w:pPr>
        <w:bidi/>
        <w:spacing w:line="360" w:lineRule="auto"/>
        <w:jc w:val="both"/>
        <w:rPr>
          <w:sz w:val="32"/>
          <w:szCs w:val="32"/>
          <w:lang w:bidi="ar"/>
        </w:rPr>
      </w:pPr>
    </w:p>
    <w:p w14:paraId="11656B4C" w14:textId="74548D7A" w:rsidR="000B23E2" w:rsidRPr="007819F9" w:rsidRDefault="000B23E2" w:rsidP="007819F9">
      <w:pPr>
        <w:bidi/>
        <w:spacing w:line="360" w:lineRule="auto"/>
        <w:jc w:val="both"/>
        <w:rPr>
          <w:sz w:val="32"/>
          <w:szCs w:val="32"/>
          <w:lang w:bidi="ar"/>
        </w:rPr>
      </w:pPr>
      <w:r w:rsidRPr="007819F9">
        <w:rPr>
          <w:sz w:val="32"/>
          <w:szCs w:val="32"/>
          <w:lang w:bidi="ar"/>
        </w:rPr>
        <w:t>7</w:t>
      </w:r>
      <w:r w:rsidRPr="007819F9">
        <w:rPr>
          <w:sz w:val="32"/>
          <w:szCs w:val="32"/>
          <w:rtl/>
          <w:lang w:bidi="ar"/>
        </w:rPr>
        <w:t>- وسيناقش المنتدى المواضيع المقترحة التالية:</w:t>
      </w:r>
    </w:p>
    <w:p w14:paraId="7AD1F8DB" w14:textId="01347873" w:rsidR="000B23E2" w:rsidRPr="007819F9" w:rsidRDefault="000B23E2" w:rsidP="007819F9">
      <w:pPr>
        <w:bidi/>
        <w:spacing w:line="360" w:lineRule="auto"/>
        <w:jc w:val="both"/>
        <w:rPr>
          <w:sz w:val="32"/>
          <w:szCs w:val="32"/>
          <w:lang w:bidi="ar"/>
        </w:rPr>
      </w:pPr>
      <w:r w:rsidRPr="007819F9">
        <w:rPr>
          <w:sz w:val="32"/>
          <w:szCs w:val="32"/>
          <w:rtl/>
          <w:lang w:bidi="ar"/>
        </w:rPr>
        <w:tab/>
        <w:t xml:space="preserve">(1) </w:t>
      </w:r>
      <w:r w:rsidRPr="007819F9">
        <w:rPr>
          <w:sz w:val="32"/>
          <w:szCs w:val="32"/>
          <w:rtl/>
          <w:lang w:bidi="ar"/>
        </w:rPr>
        <w:tab/>
        <w:t xml:space="preserve">إنشاء </w:t>
      </w:r>
      <w:r w:rsidR="001507F3" w:rsidRPr="007819F9">
        <w:rPr>
          <w:sz w:val="32"/>
          <w:szCs w:val="32"/>
          <w:rtl/>
          <w:lang w:bidi="ar"/>
        </w:rPr>
        <w:t xml:space="preserve">صندوق حبوب </w:t>
      </w:r>
      <w:r w:rsidR="001507F3" w:rsidRPr="007819F9">
        <w:rPr>
          <w:rFonts w:hint="cs"/>
          <w:sz w:val="32"/>
          <w:szCs w:val="32"/>
          <w:rtl/>
          <w:lang w:bidi="ar"/>
        </w:rPr>
        <w:t>المنظمة الإسلامية للأمن الغذائ</w:t>
      </w:r>
      <w:r w:rsidR="000D6D07" w:rsidRPr="007819F9">
        <w:rPr>
          <w:rFonts w:hint="cs"/>
          <w:sz w:val="32"/>
          <w:szCs w:val="32"/>
          <w:rtl/>
          <w:lang w:bidi="ar"/>
        </w:rPr>
        <w:t>ي</w:t>
      </w:r>
    </w:p>
    <w:p w14:paraId="45ACE75F" w14:textId="77777777" w:rsidR="007819F9" w:rsidRDefault="000B23E2" w:rsidP="007819F9">
      <w:pPr>
        <w:bidi/>
        <w:spacing w:line="360" w:lineRule="auto"/>
        <w:ind w:firstLine="720"/>
        <w:jc w:val="both"/>
        <w:rPr>
          <w:sz w:val="32"/>
          <w:szCs w:val="32"/>
          <w:rtl/>
          <w:lang w:bidi="ar"/>
        </w:rPr>
      </w:pPr>
      <w:r w:rsidRPr="007819F9">
        <w:rPr>
          <w:sz w:val="32"/>
          <w:szCs w:val="32"/>
          <w:rtl/>
          <w:lang w:bidi="ar"/>
        </w:rPr>
        <w:t xml:space="preserve">(2) </w:t>
      </w:r>
      <w:r w:rsidRPr="007819F9">
        <w:rPr>
          <w:sz w:val="32"/>
          <w:szCs w:val="32"/>
          <w:rtl/>
          <w:lang w:bidi="ar"/>
        </w:rPr>
        <w:tab/>
        <w:t xml:space="preserve">خطة عمل منظمة </w:t>
      </w:r>
      <w:r w:rsidR="001507F3" w:rsidRPr="007819F9">
        <w:rPr>
          <w:rFonts w:hint="cs"/>
          <w:sz w:val="32"/>
          <w:szCs w:val="32"/>
          <w:rtl/>
          <w:lang w:bidi="ar"/>
        </w:rPr>
        <w:t>التعاون</w:t>
      </w:r>
      <w:r w:rsidRPr="007819F9">
        <w:rPr>
          <w:sz w:val="32"/>
          <w:szCs w:val="32"/>
          <w:rtl/>
          <w:lang w:bidi="ar"/>
        </w:rPr>
        <w:t xml:space="preserve"> الإسلامي بشأن السلع الاستراتيجية (الكسافا والقمح </w:t>
      </w:r>
    </w:p>
    <w:p w14:paraId="6444D6E1" w14:textId="1C2800A1" w:rsidR="000B23E2" w:rsidRPr="007819F9" w:rsidRDefault="000B23E2" w:rsidP="007819F9">
      <w:pPr>
        <w:bidi/>
        <w:spacing w:line="360" w:lineRule="auto"/>
        <w:ind w:firstLine="720"/>
        <w:jc w:val="both"/>
        <w:rPr>
          <w:sz w:val="32"/>
          <w:szCs w:val="32"/>
          <w:lang w:bidi="ar"/>
        </w:rPr>
      </w:pPr>
      <w:r w:rsidRPr="007819F9">
        <w:rPr>
          <w:sz w:val="32"/>
          <w:szCs w:val="32"/>
          <w:rtl/>
          <w:lang w:bidi="ar"/>
        </w:rPr>
        <w:t>والأرز)</w:t>
      </w:r>
    </w:p>
    <w:p w14:paraId="3FF4502D" w14:textId="08D8D8A0" w:rsidR="000B23E2" w:rsidRPr="007819F9" w:rsidRDefault="000B23E2" w:rsidP="007819F9">
      <w:pPr>
        <w:bidi/>
        <w:spacing w:line="360" w:lineRule="auto"/>
        <w:jc w:val="both"/>
        <w:rPr>
          <w:sz w:val="32"/>
          <w:szCs w:val="32"/>
          <w:lang w:bidi="ar"/>
        </w:rPr>
      </w:pPr>
      <w:r w:rsidRPr="007819F9">
        <w:rPr>
          <w:sz w:val="32"/>
          <w:szCs w:val="32"/>
          <w:rtl/>
          <w:lang w:bidi="ar"/>
        </w:rPr>
        <w:tab/>
        <w:t xml:space="preserve">(3) </w:t>
      </w:r>
      <w:r w:rsidRPr="007819F9">
        <w:rPr>
          <w:sz w:val="32"/>
          <w:szCs w:val="32"/>
          <w:rtl/>
          <w:lang w:bidi="ar"/>
        </w:rPr>
        <w:tab/>
      </w:r>
      <w:r w:rsidR="001507F3" w:rsidRPr="007819F9">
        <w:rPr>
          <w:rFonts w:hint="cs"/>
          <w:sz w:val="32"/>
          <w:szCs w:val="32"/>
          <w:rtl/>
          <w:lang w:bidi="ar"/>
        </w:rPr>
        <w:t>الإتحاد الإسلامى لصناعة</w:t>
      </w:r>
      <w:r w:rsidR="001507F3" w:rsidRPr="007819F9">
        <w:rPr>
          <w:sz w:val="32"/>
          <w:szCs w:val="32"/>
          <w:rtl/>
          <w:lang w:bidi="ar"/>
        </w:rPr>
        <w:t xml:space="preserve"> الأغذية</w:t>
      </w:r>
    </w:p>
    <w:p w14:paraId="1AB4B168" w14:textId="77777777" w:rsidR="000B23E2" w:rsidRPr="007819F9" w:rsidRDefault="000B23E2" w:rsidP="007819F9">
      <w:pPr>
        <w:bidi/>
        <w:spacing w:line="360" w:lineRule="auto"/>
        <w:jc w:val="both"/>
        <w:rPr>
          <w:sz w:val="32"/>
          <w:szCs w:val="32"/>
          <w:lang w:bidi="ar"/>
        </w:rPr>
      </w:pPr>
      <w:r w:rsidRPr="007819F9">
        <w:rPr>
          <w:sz w:val="32"/>
          <w:szCs w:val="32"/>
          <w:rtl/>
          <w:lang w:bidi="ar"/>
        </w:rPr>
        <w:tab/>
        <w:t xml:space="preserve">(4) </w:t>
      </w:r>
      <w:r w:rsidRPr="007819F9">
        <w:rPr>
          <w:sz w:val="32"/>
          <w:szCs w:val="32"/>
          <w:rtl/>
          <w:lang w:bidi="ar"/>
        </w:rPr>
        <w:tab/>
        <w:t>تعزيز تطوير سلسلة القيمة لزيت النخيل</w:t>
      </w:r>
    </w:p>
    <w:p w14:paraId="0BE10F16" w14:textId="540C87BF" w:rsidR="000B23E2" w:rsidRDefault="000B23E2" w:rsidP="006E1FE0">
      <w:pPr>
        <w:rPr>
          <w:rFonts w:ascii="Bookman Old Style" w:hAnsi="Bookman Old Style"/>
          <w:sz w:val="24"/>
          <w:szCs w:val="24"/>
          <w:lang w:val="en-US"/>
        </w:rPr>
      </w:pPr>
    </w:p>
    <w:p w14:paraId="65FDD754" w14:textId="77777777" w:rsidR="000B23E2" w:rsidRPr="007819F9" w:rsidRDefault="000B23E2" w:rsidP="007819F9">
      <w:pPr>
        <w:bidi/>
        <w:jc w:val="both"/>
        <w:rPr>
          <w:b/>
          <w:bCs/>
          <w:sz w:val="36"/>
          <w:szCs w:val="36"/>
          <w:lang w:bidi="ar"/>
        </w:rPr>
      </w:pPr>
      <w:r w:rsidRPr="007819F9">
        <w:rPr>
          <w:b/>
          <w:bCs/>
          <w:sz w:val="36"/>
          <w:szCs w:val="36"/>
          <w:rtl/>
          <w:lang w:bidi="ar"/>
        </w:rPr>
        <w:t>الاساس المنطقي</w:t>
      </w:r>
    </w:p>
    <w:p w14:paraId="563AB16B" w14:textId="3B8BBF79" w:rsidR="000B23E2" w:rsidRPr="007819F9" w:rsidRDefault="000B23E2" w:rsidP="007819F9">
      <w:pPr>
        <w:bidi/>
        <w:spacing w:line="360" w:lineRule="auto"/>
        <w:jc w:val="both"/>
        <w:rPr>
          <w:sz w:val="32"/>
          <w:szCs w:val="32"/>
          <w:rtl/>
          <w:lang w:bidi="ar"/>
        </w:rPr>
      </w:pPr>
      <w:r w:rsidRPr="007819F9">
        <w:rPr>
          <w:sz w:val="32"/>
          <w:szCs w:val="32"/>
          <w:rtl/>
          <w:lang w:bidi="ar"/>
        </w:rPr>
        <w:t>8 -</w:t>
      </w:r>
      <w:r w:rsidRPr="007819F9">
        <w:rPr>
          <w:sz w:val="32"/>
          <w:szCs w:val="32"/>
          <w:rtl/>
          <w:lang w:bidi="ar"/>
        </w:rPr>
        <w:tab/>
        <w:t xml:space="preserve">ومن المعروف أن الدول الأعضاء في منظمة </w:t>
      </w:r>
      <w:r w:rsidR="00FA1730" w:rsidRPr="007819F9">
        <w:rPr>
          <w:rFonts w:hint="cs"/>
          <w:sz w:val="32"/>
          <w:szCs w:val="32"/>
          <w:rtl/>
          <w:lang w:bidi="ar"/>
        </w:rPr>
        <w:t>التعاون</w:t>
      </w:r>
      <w:r w:rsidRPr="007819F9">
        <w:rPr>
          <w:sz w:val="32"/>
          <w:szCs w:val="32"/>
          <w:rtl/>
          <w:lang w:bidi="ar"/>
        </w:rPr>
        <w:t xml:space="preserve"> الإسلامي تتمتع بمجموعة كبيرة من الفرص للتجارة وبناء القدرات في القطاع الزراعي. و </w:t>
      </w:r>
      <w:r w:rsidR="00FA1730" w:rsidRPr="007819F9">
        <w:rPr>
          <w:sz w:val="32"/>
          <w:szCs w:val="32"/>
          <w:rtl/>
          <w:lang w:bidi="ar"/>
        </w:rPr>
        <w:t xml:space="preserve">تمثل </w:t>
      </w:r>
      <w:r w:rsidRPr="007819F9">
        <w:rPr>
          <w:sz w:val="32"/>
          <w:szCs w:val="32"/>
          <w:rtl/>
          <w:lang w:bidi="ar"/>
        </w:rPr>
        <w:t xml:space="preserve">الزراعة النشاط الاقتصادي الرئيسي في بلدان منظمة </w:t>
      </w:r>
      <w:r w:rsidR="00FA1730" w:rsidRPr="007819F9">
        <w:rPr>
          <w:rFonts w:hint="cs"/>
          <w:sz w:val="32"/>
          <w:szCs w:val="32"/>
          <w:rtl/>
          <w:lang w:bidi="ar"/>
        </w:rPr>
        <w:t>التعاون</w:t>
      </w:r>
      <w:r w:rsidRPr="007819F9">
        <w:rPr>
          <w:sz w:val="32"/>
          <w:szCs w:val="32"/>
          <w:rtl/>
          <w:lang w:bidi="ar"/>
        </w:rPr>
        <w:t xml:space="preserve"> الإسلامي، </w:t>
      </w:r>
      <w:r w:rsidR="00FA1730" w:rsidRPr="007819F9">
        <w:rPr>
          <w:rFonts w:hint="cs"/>
          <w:sz w:val="32"/>
          <w:szCs w:val="32"/>
          <w:rtl/>
          <w:lang w:bidi="ar"/>
        </w:rPr>
        <w:t xml:space="preserve">والتى </w:t>
      </w:r>
      <w:r w:rsidR="00BA0DDA" w:rsidRPr="007819F9">
        <w:rPr>
          <w:rFonts w:hint="cs"/>
          <w:sz w:val="32"/>
          <w:szCs w:val="32"/>
          <w:rtl/>
          <w:lang w:bidi="ar"/>
        </w:rPr>
        <w:t xml:space="preserve">تهدف إلى </w:t>
      </w:r>
      <w:r w:rsidRPr="007819F9">
        <w:rPr>
          <w:sz w:val="32"/>
          <w:szCs w:val="32"/>
          <w:rtl/>
          <w:lang w:bidi="ar"/>
        </w:rPr>
        <w:t xml:space="preserve">توفير مصادر الغذاء والتغذية، فإن الحاجة إلى تعزيز الإنتاج الزراعي المستدام </w:t>
      </w:r>
      <w:r w:rsidR="00BA0DDA" w:rsidRPr="007819F9">
        <w:rPr>
          <w:rFonts w:hint="cs"/>
          <w:sz w:val="32"/>
          <w:szCs w:val="32"/>
          <w:rtl/>
          <w:lang w:bidi="ar"/>
        </w:rPr>
        <w:t xml:space="preserve">جب </w:t>
      </w:r>
      <w:r w:rsidRPr="007819F9">
        <w:rPr>
          <w:sz w:val="32"/>
          <w:szCs w:val="32"/>
          <w:rtl/>
          <w:lang w:bidi="ar"/>
        </w:rPr>
        <w:t xml:space="preserve">التشديدعليها. ولا يزال متوسط حصة الزراعة من الناتج المحلي الإجمالي في بلدان منظمة </w:t>
      </w:r>
      <w:r w:rsidR="00FA1730" w:rsidRPr="007819F9">
        <w:rPr>
          <w:rFonts w:hint="cs"/>
          <w:sz w:val="32"/>
          <w:szCs w:val="32"/>
          <w:rtl/>
          <w:lang w:bidi="ar"/>
        </w:rPr>
        <w:t>التعاون</w:t>
      </w:r>
      <w:r w:rsidRPr="007819F9">
        <w:rPr>
          <w:sz w:val="32"/>
          <w:szCs w:val="32"/>
          <w:rtl/>
          <w:lang w:bidi="ar"/>
        </w:rPr>
        <w:t xml:space="preserve"> الإسلامي مرتفعاً إلى 10.2 في المائة، مع ارتفاع الأرقام عند النظر إليها على أساس فردي. </w:t>
      </w:r>
    </w:p>
    <w:p w14:paraId="315C7713" w14:textId="6CC0C962" w:rsidR="006E1FE0" w:rsidRPr="007819F9" w:rsidRDefault="000B23E2" w:rsidP="007819F9">
      <w:pPr>
        <w:bidi/>
        <w:spacing w:line="360" w:lineRule="auto"/>
        <w:jc w:val="both"/>
        <w:rPr>
          <w:sz w:val="32"/>
          <w:szCs w:val="32"/>
          <w:lang w:bidi="ar"/>
        </w:rPr>
      </w:pPr>
      <w:r w:rsidRPr="007819F9">
        <w:rPr>
          <w:sz w:val="32"/>
          <w:szCs w:val="32"/>
          <w:lang w:bidi="ar"/>
        </w:rPr>
        <w:t>9</w:t>
      </w:r>
      <w:r w:rsidRPr="007819F9">
        <w:rPr>
          <w:sz w:val="32"/>
          <w:szCs w:val="32"/>
          <w:rtl/>
          <w:lang w:bidi="ar"/>
        </w:rPr>
        <w:t>-</w:t>
      </w:r>
      <w:r w:rsidRPr="007819F9">
        <w:rPr>
          <w:sz w:val="32"/>
          <w:szCs w:val="32"/>
          <w:rtl/>
          <w:lang w:bidi="ar"/>
        </w:rPr>
        <w:tab/>
      </w:r>
      <w:r w:rsidR="00EC1670" w:rsidRPr="007819F9">
        <w:rPr>
          <w:rFonts w:hint="cs"/>
          <w:sz w:val="32"/>
          <w:szCs w:val="32"/>
          <w:rtl/>
          <w:lang w:bidi="ar"/>
        </w:rPr>
        <w:t>وتكمن</w:t>
      </w:r>
      <w:r w:rsidRPr="007819F9">
        <w:rPr>
          <w:sz w:val="32"/>
          <w:szCs w:val="32"/>
          <w:rtl/>
          <w:lang w:bidi="ar"/>
        </w:rPr>
        <w:t xml:space="preserve"> أهمية الزراعة بالنسبة للغذاء والرفاه</w:t>
      </w:r>
      <w:r w:rsidR="00BA0DDA" w:rsidRPr="007819F9">
        <w:rPr>
          <w:rFonts w:hint="cs"/>
          <w:sz w:val="32"/>
          <w:szCs w:val="32"/>
          <w:rtl/>
          <w:lang w:bidi="ar"/>
        </w:rPr>
        <w:t>به</w:t>
      </w:r>
      <w:r w:rsidRPr="007819F9">
        <w:rPr>
          <w:sz w:val="32"/>
          <w:szCs w:val="32"/>
          <w:rtl/>
          <w:lang w:bidi="ar"/>
        </w:rPr>
        <w:t xml:space="preserve"> الاجتماعي</w:t>
      </w:r>
      <w:r w:rsidR="00BA0DDA" w:rsidRPr="007819F9">
        <w:rPr>
          <w:rFonts w:hint="cs"/>
          <w:sz w:val="32"/>
          <w:szCs w:val="32"/>
          <w:rtl/>
          <w:lang w:bidi="ar"/>
        </w:rPr>
        <w:t>ة</w:t>
      </w:r>
      <w:r w:rsidRPr="007819F9">
        <w:rPr>
          <w:sz w:val="32"/>
          <w:szCs w:val="32"/>
          <w:rtl/>
          <w:lang w:bidi="ar"/>
        </w:rPr>
        <w:t xml:space="preserve"> </w:t>
      </w:r>
      <w:r w:rsidR="00BA0DDA" w:rsidRPr="007819F9">
        <w:rPr>
          <w:sz w:val="32"/>
          <w:szCs w:val="32"/>
          <w:rtl/>
          <w:lang w:bidi="ar"/>
        </w:rPr>
        <w:t>–</w:t>
      </w:r>
      <w:r w:rsidRPr="007819F9">
        <w:rPr>
          <w:sz w:val="32"/>
          <w:szCs w:val="32"/>
          <w:rtl/>
          <w:lang w:bidi="ar"/>
        </w:rPr>
        <w:t xml:space="preserve"> الاقتصادي</w:t>
      </w:r>
      <w:r w:rsidR="00BA0DDA" w:rsidRPr="007819F9">
        <w:rPr>
          <w:rFonts w:hint="cs"/>
          <w:sz w:val="32"/>
          <w:szCs w:val="32"/>
          <w:rtl/>
          <w:lang w:bidi="ar"/>
        </w:rPr>
        <w:t xml:space="preserve">ة </w:t>
      </w:r>
      <w:r w:rsidRPr="007819F9">
        <w:rPr>
          <w:sz w:val="32"/>
          <w:szCs w:val="32"/>
          <w:rtl/>
          <w:lang w:bidi="ar"/>
        </w:rPr>
        <w:t>من حقيقة أن أكثر من 238 مليون</w:t>
      </w:r>
      <w:r w:rsidR="00EC1670" w:rsidRPr="007819F9">
        <w:rPr>
          <w:rFonts w:hint="cs"/>
          <w:sz w:val="32"/>
          <w:szCs w:val="32"/>
          <w:rtl/>
          <w:lang w:bidi="ar"/>
        </w:rPr>
        <w:t xml:space="preserve"> نسمة</w:t>
      </w:r>
      <w:r w:rsidRPr="007819F9">
        <w:rPr>
          <w:sz w:val="32"/>
          <w:szCs w:val="32"/>
          <w:rtl/>
          <w:lang w:bidi="ar"/>
        </w:rPr>
        <w:t xml:space="preserve"> من سكان منظمة </w:t>
      </w:r>
      <w:r w:rsidR="00EC1670" w:rsidRPr="007819F9">
        <w:rPr>
          <w:rFonts w:hint="cs"/>
          <w:sz w:val="32"/>
          <w:szCs w:val="32"/>
          <w:rtl/>
          <w:lang w:bidi="ar"/>
        </w:rPr>
        <w:t>التعاون</w:t>
      </w:r>
      <w:r w:rsidRPr="007819F9">
        <w:rPr>
          <w:sz w:val="32"/>
          <w:szCs w:val="32"/>
          <w:rtl/>
          <w:lang w:bidi="ar"/>
        </w:rPr>
        <w:t xml:space="preserve"> الإسلامي (حوالي 14.1 </w:t>
      </w:r>
      <w:r w:rsidR="00EC1670" w:rsidRPr="007819F9">
        <w:rPr>
          <w:rFonts w:hint="cs"/>
          <w:sz w:val="32"/>
          <w:szCs w:val="32"/>
          <w:rtl/>
          <w:lang w:bidi="ar"/>
        </w:rPr>
        <w:t>%</w:t>
      </w:r>
      <w:r w:rsidRPr="007819F9">
        <w:rPr>
          <w:sz w:val="32"/>
          <w:szCs w:val="32"/>
          <w:rtl/>
          <w:lang w:bidi="ar"/>
        </w:rPr>
        <w:t xml:space="preserve"> منهم) </w:t>
      </w:r>
      <w:r w:rsidR="00EC1670" w:rsidRPr="007819F9">
        <w:rPr>
          <w:rFonts w:hint="cs"/>
          <w:sz w:val="32"/>
          <w:szCs w:val="32"/>
          <w:rtl/>
          <w:lang w:bidi="ar"/>
        </w:rPr>
        <w:t>يشتغلون</w:t>
      </w:r>
      <w:r w:rsidRPr="007819F9">
        <w:rPr>
          <w:sz w:val="32"/>
          <w:szCs w:val="32"/>
          <w:rtl/>
          <w:lang w:bidi="ar"/>
        </w:rPr>
        <w:t xml:space="preserve"> في الزراعة، في حين أن أكثر من 51.4 في المائة من هؤلاء السكان يعيشون في المناطق الريفية.</w:t>
      </w:r>
    </w:p>
    <w:p w14:paraId="1687A5A8" w14:textId="02BE37A6" w:rsidR="000B23E2" w:rsidRPr="007819F9" w:rsidRDefault="000B23E2" w:rsidP="007819F9">
      <w:pPr>
        <w:bidi/>
        <w:spacing w:line="360" w:lineRule="auto"/>
        <w:jc w:val="both"/>
        <w:rPr>
          <w:sz w:val="32"/>
          <w:szCs w:val="32"/>
          <w:rtl/>
          <w:lang w:bidi="ar"/>
        </w:rPr>
      </w:pPr>
      <w:r w:rsidRPr="007819F9">
        <w:rPr>
          <w:sz w:val="32"/>
          <w:szCs w:val="32"/>
          <w:rtl/>
          <w:lang w:bidi="ar"/>
        </w:rPr>
        <w:t>10 -</w:t>
      </w:r>
      <w:r w:rsidRPr="007819F9">
        <w:rPr>
          <w:sz w:val="32"/>
          <w:szCs w:val="32"/>
          <w:rtl/>
          <w:lang w:bidi="ar"/>
        </w:rPr>
        <w:tab/>
        <w:t xml:space="preserve">وبالإضافة إلى ذلك، تؤكد حالة الأمن الغذائي في بلدان منظمة </w:t>
      </w:r>
      <w:r w:rsidR="00456283" w:rsidRPr="007819F9">
        <w:rPr>
          <w:rFonts w:hint="cs"/>
          <w:sz w:val="32"/>
          <w:szCs w:val="32"/>
          <w:rtl/>
          <w:lang w:bidi="ar"/>
        </w:rPr>
        <w:t>التعاون</w:t>
      </w:r>
      <w:r w:rsidRPr="007819F9">
        <w:rPr>
          <w:sz w:val="32"/>
          <w:szCs w:val="32"/>
          <w:rtl/>
          <w:lang w:bidi="ar"/>
        </w:rPr>
        <w:t xml:space="preserve"> الإسلامي الحاجة إلى استراتيجية لتنمية السلع الزراعية الاستراتيجية، </w:t>
      </w:r>
      <w:r w:rsidR="00782B93" w:rsidRPr="007819F9">
        <w:rPr>
          <w:rFonts w:hint="cs"/>
          <w:sz w:val="32"/>
          <w:szCs w:val="32"/>
          <w:rtl/>
          <w:lang w:bidi="ar"/>
        </w:rPr>
        <w:t>وكذلك</w:t>
      </w:r>
      <w:r w:rsidRPr="007819F9">
        <w:rPr>
          <w:sz w:val="32"/>
          <w:szCs w:val="32"/>
          <w:rtl/>
          <w:lang w:bidi="ar"/>
        </w:rPr>
        <w:t xml:space="preserve"> عن  البرامج الأخرى المقرر مناقشتها خلال المنتدى المقترح. وعلى الرغم من أن مؤشر الإنتاج الغذائي العالمي يُعتبر </w:t>
      </w:r>
      <w:r w:rsidR="007007CF" w:rsidRPr="007819F9">
        <w:rPr>
          <w:rFonts w:hint="cs"/>
          <w:sz w:val="32"/>
          <w:szCs w:val="32"/>
          <w:rtl/>
          <w:lang w:bidi="ar"/>
        </w:rPr>
        <w:t>كما أشارم</w:t>
      </w:r>
      <w:r w:rsidRPr="007819F9">
        <w:rPr>
          <w:sz w:val="32"/>
          <w:szCs w:val="32"/>
          <w:rtl/>
          <w:lang w:bidi="ar"/>
        </w:rPr>
        <w:t>نشور</w:t>
      </w:r>
      <w:r w:rsidR="007007CF" w:rsidRPr="007819F9">
        <w:rPr>
          <w:rFonts w:hint="cs"/>
          <w:sz w:val="32"/>
          <w:szCs w:val="32"/>
          <w:rtl/>
          <w:lang w:bidi="ar"/>
        </w:rPr>
        <w:t xml:space="preserve"> مركز الأبحاث الإحصائية والإقتصادية والتدريب للدول الإسلامية</w:t>
      </w:r>
      <w:r w:rsidRPr="007819F9">
        <w:rPr>
          <w:sz w:val="32"/>
          <w:szCs w:val="32"/>
          <w:rtl/>
          <w:lang w:bidi="ar"/>
        </w:rPr>
        <w:t xml:space="preserve"> SESRIC ذي </w:t>
      </w:r>
      <w:r w:rsidRPr="007819F9">
        <w:rPr>
          <w:sz w:val="32"/>
          <w:szCs w:val="32"/>
          <w:rtl/>
          <w:lang w:bidi="ar"/>
        </w:rPr>
        <w:lastRenderedPageBreak/>
        <w:t xml:space="preserve">الصلة قد زاد بنسبة 25٪ في عام 2013، وحقيقة أن الدول الأعضاء في منظمة </w:t>
      </w:r>
      <w:r w:rsidR="007007CF" w:rsidRPr="007819F9">
        <w:rPr>
          <w:rFonts w:hint="cs"/>
          <w:sz w:val="32"/>
          <w:szCs w:val="32"/>
          <w:rtl/>
          <w:lang w:bidi="ar"/>
        </w:rPr>
        <w:t>التعاون</w:t>
      </w:r>
      <w:r w:rsidRPr="007819F9">
        <w:rPr>
          <w:sz w:val="32"/>
          <w:szCs w:val="32"/>
          <w:rtl/>
          <w:lang w:bidi="ar"/>
        </w:rPr>
        <w:t xml:space="preserve"> الإسلامي قد سجلت أيضًا زيادة مماثلة في إنتاج الأغذية، فإن واردات المواد الغذائية من قبل دول منظمة </w:t>
      </w:r>
      <w:r w:rsidR="007007CF" w:rsidRPr="007819F9">
        <w:rPr>
          <w:rFonts w:hint="cs"/>
          <w:sz w:val="32"/>
          <w:szCs w:val="32"/>
          <w:rtl/>
          <w:lang w:bidi="ar"/>
        </w:rPr>
        <w:t>التعاون</w:t>
      </w:r>
      <w:r w:rsidRPr="007819F9">
        <w:rPr>
          <w:sz w:val="32"/>
          <w:szCs w:val="32"/>
          <w:rtl/>
          <w:lang w:bidi="ar"/>
        </w:rPr>
        <w:t xml:space="preserve"> الإسلامي استمرت في تجاوز الصادرات منها. وبناء على ذلك، زاد العجز في تجارة الغذا</w:t>
      </w:r>
      <w:r w:rsidR="00782B93" w:rsidRPr="007819F9">
        <w:rPr>
          <w:rFonts w:hint="cs"/>
          <w:sz w:val="32"/>
          <w:szCs w:val="32"/>
          <w:rtl/>
          <w:lang w:bidi="ar"/>
        </w:rPr>
        <w:t>ء</w:t>
      </w:r>
      <w:r w:rsidRPr="007819F9">
        <w:rPr>
          <w:sz w:val="32"/>
          <w:szCs w:val="32"/>
          <w:rtl/>
          <w:lang w:bidi="ar"/>
        </w:rPr>
        <w:t xml:space="preserve"> لمنظمة </w:t>
      </w:r>
      <w:r w:rsidR="007007CF" w:rsidRPr="007819F9">
        <w:rPr>
          <w:rFonts w:hint="cs"/>
          <w:sz w:val="32"/>
          <w:szCs w:val="32"/>
          <w:rtl/>
          <w:lang w:bidi="ar"/>
        </w:rPr>
        <w:t>التعاون</w:t>
      </w:r>
      <w:r w:rsidRPr="007819F9">
        <w:rPr>
          <w:sz w:val="32"/>
          <w:szCs w:val="32"/>
          <w:rtl/>
          <w:lang w:bidi="ar"/>
        </w:rPr>
        <w:t xml:space="preserve"> الإسلامي زيادة كبيرة من 16 بليون دولار في عام 2000 إلى 79 بليون دولار في عام 2014.</w:t>
      </w:r>
    </w:p>
    <w:p w14:paraId="1213CB54" w14:textId="310E8E19" w:rsidR="006E1FE0" w:rsidRPr="007819F9" w:rsidRDefault="00EB6697" w:rsidP="007819F9">
      <w:pPr>
        <w:bidi/>
        <w:spacing w:line="360" w:lineRule="auto"/>
        <w:jc w:val="both"/>
        <w:rPr>
          <w:sz w:val="32"/>
          <w:szCs w:val="32"/>
          <w:lang w:bidi="ar"/>
        </w:rPr>
      </w:pPr>
      <w:r w:rsidRPr="007819F9">
        <w:rPr>
          <w:sz w:val="32"/>
          <w:szCs w:val="32"/>
          <w:rtl/>
          <w:lang w:bidi="ar"/>
        </w:rPr>
        <w:t>11 -</w:t>
      </w:r>
      <w:r w:rsidRPr="007819F9">
        <w:rPr>
          <w:sz w:val="32"/>
          <w:szCs w:val="32"/>
          <w:rtl/>
          <w:lang w:bidi="ar"/>
        </w:rPr>
        <w:tab/>
        <w:t xml:space="preserve">وبالتالي، فإن </w:t>
      </w:r>
      <w:r w:rsidR="00782B93" w:rsidRPr="007819F9">
        <w:rPr>
          <w:rFonts w:hint="cs"/>
          <w:sz w:val="32"/>
          <w:szCs w:val="32"/>
          <w:rtl/>
          <w:lang w:bidi="ar"/>
        </w:rPr>
        <w:t>التأثير</w:t>
      </w:r>
      <w:r w:rsidRPr="007819F9">
        <w:rPr>
          <w:sz w:val="32"/>
          <w:szCs w:val="32"/>
          <w:rtl/>
          <w:lang w:bidi="ar"/>
        </w:rPr>
        <w:t xml:space="preserve"> المصاحب لهذا الإنفاق المتزايد على الغذاء سيكون له أثر سلبي على الإنفاق العام، بل وعلى النمو، في قطاعات التعليم والصحة وغيرها من القطاعات الاجتماعية. و</w:t>
      </w:r>
      <w:r w:rsidR="00185639" w:rsidRPr="007819F9">
        <w:rPr>
          <w:rFonts w:hint="cs"/>
          <w:sz w:val="32"/>
          <w:szCs w:val="32"/>
          <w:rtl/>
          <w:lang w:bidi="ar"/>
        </w:rPr>
        <w:t>قد</w:t>
      </w:r>
      <w:r w:rsidRPr="007819F9">
        <w:rPr>
          <w:sz w:val="32"/>
          <w:szCs w:val="32"/>
          <w:rtl/>
          <w:lang w:bidi="ar"/>
        </w:rPr>
        <w:t xml:space="preserve"> </w:t>
      </w:r>
      <w:r w:rsidR="00185639" w:rsidRPr="007819F9">
        <w:rPr>
          <w:sz w:val="32"/>
          <w:szCs w:val="32"/>
          <w:rtl/>
          <w:lang w:bidi="ar"/>
        </w:rPr>
        <w:t>ساهمت</w:t>
      </w:r>
      <w:r w:rsidR="00185639" w:rsidRPr="007819F9">
        <w:rPr>
          <w:rFonts w:hint="cs"/>
          <w:sz w:val="32"/>
          <w:szCs w:val="32"/>
          <w:rtl/>
          <w:lang w:bidi="ar"/>
        </w:rPr>
        <w:t xml:space="preserve"> هذه</w:t>
      </w:r>
      <w:r w:rsidR="00185639" w:rsidRPr="007819F9">
        <w:rPr>
          <w:sz w:val="32"/>
          <w:szCs w:val="32"/>
          <w:rtl/>
          <w:lang w:bidi="ar"/>
        </w:rPr>
        <w:t xml:space="preserve"> </w:t>
      </w:r>
      <w:r w:rsidRPr="007819F9">
        <w:rPr>
          <w:sz w:val="32"/>
          <w:szCs w:val="32"/>
          <w:rtl/>
          <w:lang w:bidi="ar"/>
        </w:rPr>
        <w:t>الظاهرة</w:t>
      </w:r>
      <w:r w:rsidR="00185639" w:rsidRPr="007819F9">
        <w:rPr>
          <w:rFonts w:hint="cs"/>
          <w:sz w:val="32"/>
          <w:szCs w:val="32"/>
          <w:rtl/>
          <w:lang w:bidi="ar"/>
        </w:rPr>
        <w:t xml:space="preserve"> </w:t>
      </w:r>
      <w:r w:rsidRPr="007819F9">
        <w:rPr>
          <w:sz w:val="32"/>
          <w:szCs w:val="32"/>
          <w:rtl/>
          <w:lang w:bidi="ar"/>
        </w:rPr>
        <w:t xml:space="preserve">في الإحصاءات التي وضعت 24 بلدا ً عضواً في منظمة </w:t>
      </w:r>
      <w:r w:rsidR="00185639" w:rsidRPr="007819F9">
        <w:rPr>
          <w:rFonts w:hint="cs"/>
          <w:sz w:val="32"/>
          <w:szCs w:val="32"/>
          <w:rtl/>
          <w:lang w:bidi="ar"/>
        </w:rPr>
        <w:t>التعاون</w:t>
      </w:r>
      <w:r w:rsidRPr="007819F9">
        <w:rPr>
          <w:sz w:val="32"/>
          <w:szCs w:val="32"/>
          <w:rtl/>
          <w:lang w:bidi="ar"/>
        </w:rPr>
        <w:t xml:space="preserve"> الإسلامي ضمن 54 بلداً من بلدان العجز الغذائي المنخفض الدخل</w:t>
      </w:r>
      <w:r w:rsidR="00185639" w:rsidRPr="007819F9">
        <w:rPr>
          <w:rFonts w:hint="cs"/>
          <w:sz w:val="32"/>
          <w:szCs w:val="32"/>
          <w:rtl/>
          <w:lang w:bidi="ar"/>
        </w:rPr>
        <w:t xml:space="preserve"> </w:t>
      </w:r>
      <w:r w:rsidR="00185639" w:rsidRPr="007819F9">
        <w:rPr>
          <w:sz w:val="32"/>
          <w:szCs w:val="32"/>
          <w:lang w:bidi="ar"/>
        </w:rPr>
        <w:t>(LIFDCs)</w:t>
      </w:r>
      <w:r w:rsidRPr="007819F9">
        <w:rPr>
          <w:sz w:val="32"/>
          <w:szCs w:val="32"/>
          <w:rtl/>
          <w:lang w:bidi="ar"/>
        </w:rPr>
        <w:t>،</w:t>
      </w:r>
      <w:r w:rsidR="00185639" w:rsidRPr="007819F9">
        <w:rPr>
          <w:rFonts w:hint="cs"/>
          <w:sz w:val="32"/>
          <w:szCs w:val="32"/>
          <w:rtl/>
          <w:lang w:bidi="ar"/>
        </w:rPr>
        <w:t xml:space="preserve"> </w:t>
      </w:r>
      <w:r w:rsidRPr="007819F9">
        <w:rPr>
          <w:sz w:val="32"/>
          <w:szCs w:val="32"/>
          <w:rtl/>
          <w:lang w:bidi="ar"/>
        </w:rPr>
        <w:t xml:space="preserve"> ومعظمها </w:t>
      </w:r>
      <w:r w:rsidR="00185639" w:rsidRPr="007819F9">
        <w:rPr>
          <w:rFonts w:hint="cs"/>
          <w:sz w:val="32"/>
          <w:szCs w:val="32"/>
          <w:rtl/>
          <w:lang w:bidi="ar"/>
        </w:rPr>
        <w:t xml:space="preserve">من دول شبة الصحراء الإفريقية. </w:t>
      </w:r>
      <w:r w:rsidRPr="007819F9">
        <w:rPr>
          <w:sz w:val="32"/>
          <w:szCs w:val="32"/>
          <w:rtl/>
          <w:lang w:bidi="ar"/>
        </w:rPr>
        <w:t xml:space="preserve"> وبالمثل، فإن تصنيف منظمة الأغذية والزراعة حاليا ً لـ 17 بلداً من أصل 28 بلداً من البلدان المنخفضة الدخل التي تعاني من عجز غذائي </w:t>
      </w:r>
      <w:r w:rsidR="00185639" w:rsidRPr="007819F9">
        <w:rPr>
          <w:rFonts w:hint="cs"/>
          <w:sz w:val="32"/>
          <w:szCs w:val="32"/>
          <w:rtl/>
          <w:lang w:bidi="ar"/>
        </w:rPr>
        <w:t>هى من بل</w:t>
      </w:r>
      <w:r w:rsidRPr="007819F9">
        <w:rPr>
          <w:sz w:val="32"/>
          <w:szCs w:val="32"/>
          <w:rtl/>
          <w:lang w:bidi="ar"/>
        </w:rPr>
        <w:t xml:space="preserve">دان منظمة </w:t>
      </w:r>
      <w:r w:rsidR="00185639" w:rsidRPr="007819F9">
        <w:rPr>
          <w:rFonts w:hint="cs"/>
          <w:sz w:val="32"/>
          <w:szCs w:val="32"/>
          <w:rtl/>
          <w:lang w:bidi="ar"/>
        </w:rPr>
        <w:t>التعاون</w:t>
      </w:r>
      <w:r w:rsidRPr="007819F9">
        <w:rPr>
          <w:sz w:val="32"/>
          <w:szCs w:val="32"/>
          <w:rtl/>
          <w:lang w:bidi="ar"/>
        </w:rPr>
        <w:t xml:space="preserve"> الإسلامي على أنها "بلدان في أزمة </w:t>
      </w:r>
      <w:r w:rsidR="00782B93" w:rsidRPr="007819F9">
        <w:rPr>
          <w:rFonts w:hint="cs"/>
          <w:sz w:val="32"/>
          <w:szCs w:val="32"/>
          <w:rtl/>
          <w:lang w:bidi="ar"/>
        </w:rPr>
        <w:t>تتطلب</w:t>
      </w:r>
      <w:r w:rsidRPr="007819F9">
        <w:rPr>
          <w:sz w:val="32"/>
          <w:szCs w:val="32"/>
          <w:rtl/>
          <w:lang w:bidi="ar"/>
        </w:rPr>
        <w:t xml:space="preserve"> مساعدة خارجية" تستدعي اتخاذ إجراءات تعاون جذرية في هذا الصدد.</w:t>
      </w:r>
    </w:p>
    <w:p w14:paraId="11CBB544" w14:textId="1E6C0528" w:rsidR="00EB6697" w:rsidRPr="007819F9" w:rsidRDefault="00EB6697" w:rsidP="007819F9">
      <w:pPr>
        <w:bidi/>
        <w:spacing w:line="360" w:lineRule="auto"/>
        <w:jc w:val="both"/>
        <w:rPr>
          <w:sz w:val="32"/>
          <w:szCs w:val="32"/>
          <w:rtl/>
          <w:lang w:bidi="ar"/>
        </w:rPr>
      </w:pPr>
      <w:r w:rsidRPr="007819F9">
        <w:rPr>
          <w:sz w:val="32"/>
          <w:szCs w:val="32"/>
          <w:rtl/>
          <w:lang w:bidi="ar"/>
        </w:rPr>
        <w:t>12 -</w:t>
      </w:r>
      <w:r w:rsidRPr="007819F9">
        <w:rPr>
          <w:sz w:val="32"/>
          <w:szCs w:val="32"/>
          <w:rtl/>
          <w:lang w:bidi="ar"/>
        </w:rPr>
        <w:tab/>
        <w:t xml:space="preserve">وفي ضوء ما تقدم، فإن حاجة منظمة </w:t>
      </w:r>
      <w:r w:rsidR="00D669A1" w:rsidRPr="007819F9">
        <w:rPr>
          <w:rFonts w:hint="cs"/>
          <w:sz w:val="32"/>
          <w:szCs w:val="32"/>
          <w:rtl/>
          <w:lang w:bidi="ar"/>
        </w:rPr>
        <w:t xml:space="preserve">التعاون </w:t>
      </w:r>
      <w:r w:rsidRPr="007819F9">
        <w:rPr>
          <w:sz w:val="32"/>
          <w:szCs w:val="32"/>
          <w:rtl/>
          <w:lang w:bidi="ar"/>
        </w:rPr>
        <w:t xml:space="preserve">الإسلامي ومؤسساتها العديدة إلى التصدي للتحديات الدائمة المتمثلة في انخفاض إنتاجية </w:t>
      </w:r>
      <w:r w:rsidR="00D669A1" w:rsidRPr="007819F9">
        <w:rPr>
          <w:rFonts w:hint="cs"/>
          <w:sz w:val="32"/>
          <w:szCs w:val="32"/>
          <w:rtl/>
          <w:lang w:bidi="ar"/>
        </w:rPr>
        <w:t>المحاصيل</w:t>
      </w:r>
      <w:r w:rsidRPr="007819F9">
        <w:rPr>
          <w:sz w:val="32"/>
          <w:szCs w:val="32"/>
          <w:rtl/>
          <w:lang w:bidi="ar"/>
        </w:rPr>
        <w:t xml:space="preserve"> الزراعية الأساسية</w:t>
      </w:r>
      <w:r w:rsidR="00D669A1" w:rsidRPr="007819F9">
        <w:rPr>
          <w:rFonts w:hint="cs"/>
          <w:sz w:val="32"/>
          <w:szCs w:val="32"/>
          <w:rtl/>
          <w:lang w:bidi="ar"/>
        </w:rPr>
        <w:t xml:space="preserve">  وكذلك الحصول على منتجات زراعية </w:t>
      </w:r>
      <w:r w:rsidRPr="007819F9">
        <w:rPr>
          <w:sz w:val="32"/>
          <w:szCs w:val="32"/>
          <w:rtl/>
          <w:lang w:bidi="ar"/>
        </w:rPr>
        <w:t>مدرة للدخل</w:t>
      </w:r>
      <w:r w:rsidR="00D669A1" w:rsidRPr="007819F9">
        <w:rPr>
          <w:rFonts w:hint="cs"/>
          <w:sz w:val="32"/>
          <w:szCs w:val="32"/>
          <w:rtl/>
          <w:lang w:bidi="ar"/>
        </w:rPr>
        <w:t xml:space="preserve"> الذى </w:t>
      </w:r>
      <w:r w:rsidRPr="007819F9">
        <w:rPr>
          <w:sz w:val="32"/>
          <w:szCs w:val="32"/>
          <w:rtl/>
          <w:lang w:bidi="ar"/>
        </w:rPr>
        <w:t xml:space="preserve"> أصب</w:t>
      </w:r>
      <w:r w:rsidR="00D669A1" w:rsidRPr="007819F9">
        <w:rPr>
          <w:rFonts w:hint="cs"/>
          <w:sz w:val="32"/>
          <w:szCs w:val="32"/>
          <w:rtl/>
          <w:lang w:bidi="ar"/>
        </w:rPr>
        <w:t xml:space="preserve">ح </w:t>
      </w:r>
      <w:r w:rsidRPr="007819F9">
        <w:rPr>
          <w:sz w:val="32"/>
          <w:szCs w:val="32"/>
          <w:rtl/>
          <w:lang w:bidi="ar"/>
        </w:rPr>
        <w:t xml:space="preserve">الآن أكثر إلحاحا من أي وقت مضى. إن إنشاء  المنظمة الإسلامية للأمن الغذائي كمؤسسة  متخصصة </w:t>
      </w:r>
      <w:r w:rsidR="00782B93" w:rsidRPr="007819F9">
        <w:rPr>
          <w:rFonts w:hint="cs"/>
          <w:sz w:val="32"/>
          <w:szCs w:val="32"/>
          <w:rtl/>
          <w:lang w:bidi="ar"/>
        </w:rPr>
        <w:t>تابعة</w:t>
      </w:r>
      <w:r w:rsidRPr="007819F9">
        <w:rPr>
          <w:sz w:val="32"/>
          <w:szCs w:val="32"/>
          <w:rtl/>
          <w:lang w:bidi="ar"/>
        </w:rPr>
        <w:t xml:space="preserve"> </w:t>
      </w:r>
      <w:r w:rsidR="00782B93" w:rsidRPr="007819F9">
        <w:rPr>
          <w:rFonts w:hint="cs"/>
          <w:sz w:val="32"/>
          <w:szCs w:val="32"/>
          <w:rtl/>
          <w:lang w:bidi="ar"/>
        </w:rPr>
        <w:t>ل</w:t>
      </w:r>
      <w:r w:rsidRPr="007819F9">
        <w:rPr>
          <w:sz w:val="32"/>
          <w:szCs w:val="32"/>
          <w:rtl/>
          <w:lang w:bidi="ar"/>
        </w:rPr>
        <w:t xml:space="preserve">منظمة </w:t>
      </w:r>
      <w:r w:rsidR="00D669A1" w:rsidRPr="007819F9">
        <w:rPr>
          <w:rFonts w:hint="cs"/>
          <w:sz w:val="32"/>
          <w:szCs w:val="32"/>
          <w:rtl/>
          <w:lang w:bidi="ar"/>
        </w:rPr>
        <w:t>التعاون</w:t>
      </w:r>
      <w:r w:rsidRPr="007819F9">
        <w:rPr>
          <w:sz w:val="32"/>
          <w:szCs w:val="32"/>
          <w:rtl/>
          <w:lang w:bidi="ar"/>
        </w:rPr>
        <w:t xml:space="preserve"> الإسلامي مكرسة للتعاون داخل </w:t>
      </w:r>
      <w:r w:rsidR="00CF3412" w:rsidRPr="007819F9">
        <w:rPr>
          <w:rFonts w:hint="cs"/>
          <w:sz w:val="32"/>
          <w:szCs w:val="32"/>
          <w:rtl/>
          <w:lang w:bidi="ar"/>
        </w:rPr>
        <w:t xml:space="preserve">منظمة التعاون الإسلامي </w:t>
      </w:r>
      <w:r w:rsidRPr="007819F9">
        <w:rPr>
          <w:sz w:val="32"/>
          <w:szCs w:val="32"/>
          <w:rtl/>
          <w:lang w:bidi="ar"/>
        </w:rPr>
        <w:t xml:space="preserve">في مجال الأمن الغذائي </w:t>
      </w:r>
      <w:r w:rsidR="00931AA9" w:rsidRPr="007819F9">
        <w:rPr>
          <w:rFonts w:hint="cs"/>
          <w:sz w:val="32"/>
          <w:szCs w:val="32"/>
          <w:rtl/>
          <w:lang w:bidi="ar"/>
        </w:rPr>
        <w:t>و</w:t>
      </w:r>
      <w:r w:rsidRPr="007819F9">
        <w:rPr>
          <w:sz w:val="32"/>
          <w:szCs w:val="32"/>
          <w:rtl/>
          <w:lang w:bidi="ar"/>
        </w:rPr>
        <w:t>قد أتاح</w:t>
      </w:r>
      <w:r w:rsidR="00931AA9" w:rsidRPr="007819F9">
        <w:rPr>
          <w:rFonts w:hint="cs"/>
          <w:sz w:val="32"/>
          <w:szCs w:val="32"/>
          <w:rtl/>
          <w:lang w:bidi="ar"/>
        </w:rPr>
        <w:t>ت</w:t>
      </w:r>
      <w:r w:rsidRPr="007819F9">
        <w:rPr>
          <w:sz w:val="32"/>
          <w:szCs w:val="32"/>
          <w:rtl/>
          <w:lang w:bidi="ar"/>
        </w:rPr>
        <w:t xml:space="preserve"> الآن فرصة كبيرة لتنفيذ إطار أكثر واقعية لتطوير السلع الاستراتيجية وغيرها من  البرامج  التي تتناولها هذه المذكرة </w:t>
      </w:r>
      <w:r w:rsidR="00782B93" w:rsidRPr="007819F9">
        <w:rPr>
          <w:rFonts w:hint="cs"/>
          <w:sz w:val="32"/>
          <w:szCs w:val="32"/>
          <w:rtl/>
          <w:lang w:bidi="ar"/>
        </w:rPr>
        <w:t>التصورية</w:t>
      </w:r>
      <w:r w:rsidRPr="007819F9">
        <w:rPr>
          <w:sz w:val="32"/>
          <w:szCs w:val="32"/>
          <w:rtl/>
          <w:lang w:bidi="ar"/>
        </w:rPr>
        <w:t>.</w:t>
      </w:r>
    </w:p>
    <w:p w14:paraId="29CD1A67" w14:textId="10BEB121" w:rsidR="006E1FE0" w:rsidRDefault="006E1FE0" w:rsidP="00CF3412">
      <w:pPr>
        <w:rPr>
          <w:rFonts w:ascii="Bookman Old Style" w:hAnsi="Bookman Old Style"/>
          <w:sz w:val="24"/>
          <w:szCs w:val="24"/>
          <w:rtl/>
          <w:lang w:val="en-US"/>
        </w:rPr>
      </w:pPr>
      <w:r w:rsidRPr="00CF3412">
        <w:rPr>
          <w:rFonts w:ascii="Bookman Old Style" w:hAnsi="Bookman Old Style"/>
          <w:sz w:val="24"/>
          <w:szCs w:val="24"/>
          <w:lang w:val="en-US"/>
        </w:rPr>
        <w:t xml:space="preserve">   </w:t>
      </w:r>
    </w:p>
    <w:p w14:paraId="7E9DEF50" w14:textId="0BF2D656" w:rsidR="007819F9" w:rsidRDefault="007819F9" w:rsidP="00CF3412">
      <w:pPr>
        <w:rPr>
          <w:rFonts w:ascii="Bookman Old Style" w:hAnsi="Bookman Old Style"/>
          <w:sz w:val="24"/>
          <w:szCs w:val="24"/>
          <w:rtl/>
          <w:lang w:val="en-US"/>
        </w:rPr>
      </w:pPr>
    </w:p>
    <w:p w14:paraId="7E1567E5" w14:textId="163FC769" w:rsidR="007819F9" w:rsidRDefault="007819F9" w:rsidP="00CF3412">
      <w:pPr>
        <w:rPr>
          <w:rFonts w:ascii="Bookman Old Style" w:hAnsi="Bookman Old Style"/>
          <w:sz w:val="24"/>
          <w:szCs w:val="24"/>
          <w:rtl/>
          <w:lang w:val="en-US"/>
        </w:rPr>
      </w:pPr>
    </w:p>
    <w:p w14:paraId="27D1CD81" w14:textId="36C596D8" w:rsidR="007819F9" w:rsidRDefault="007819F9" w:rsidP="00CF3412">
      <w:pPr>
        <w:rPr>
          <w:rFonts w:ascii="Bookman Old Style" w:hAnsi="Bookman Old Style"/>
          <w:sz w:val="24"/>
          <w:szCs w:val="24"/>
          <w:rtl/>
          <w:lang w:val="en-US"/>
        </w:rPr>
      </w:pPr>
    </w:p>
    <w:p w14:paraId="5538B329" w14:textId="77777777" w:rsidR="007819F9" w:rsidRDefault="007819F9" w:rsidP="00CF3412">
      <w:pPr>
        <w:rPr>
          <w:rFonts w:ascii="Bookman Old Style" w:hAnsi="Bookman Old Style"/>
          <w:sz w:val="24"/>
          <w:szCs w:val="24"/>
          <w:rtl/>
          <w:lang w:val="en-US"/>
        </w:rPr>
      </w:pPr>
    </w:p>
    <w:p w14:paraId="091EE724" w14:textId="77777777" w:rsidR="00EB6697" w:rsidRPr="007819F9" w:rsidRDefault="00EB6697" w:rsidP="00EB6697">
      <w:pPr>
        <w:bidi/>
        <w:rPr>
          <w:b/>
          <w:bCs/>
          <w:sz w:val="36"/>
          <w:szCs w:val="36"/>
          <w:lang w:bidi="ar"/>
        </w:rPr>
      </w:pPr>
      <w:r w:rsidRPr="007819F9">
        <w:rPr>
          <w:b/>
          <w:bCs/>
          <w:sz w:val="36"/>
          <w:szCs w:val="36"/>
          <w:rtl/>
          <w:lang w:bidi="ar"/>
        </w:rPr>
        <w:lastRenderedPageBreak/>
        <w:t>المشاركين</w:t>
      </w:r>
    </w:p>
    <w:p w14:paraId="019614CB" w14:textId="129E8331" w:rsidR="00EB6697" w:rsidRPr="007819F9" w:rsidRDefault="00EB6697" w:rsidP="007819F9">
      <w:pPr>
        <w:bidi/>
        <w:spacing w:line="360" w:lineRule="auto"/>
        <w:rPr>
          <w:sz w:val="32"/>
          <w:szCs w:val="32"/>
          <w:lang w:bidi="ar"/>
        </w:rPr>
      </w:pPr>
      <w:r w:rsidRPr="007819F9">
        <w:rPr>
          <w:sz w:val="32"/>
          <w:szCs w:val="32"/>
          <w:rtl/>
          <w:lang w:bidi="ar"/>
        </w:rPr>
        <w:t>13</w:t>
      </w:r>
      <w:r w:rsidR="00931AA9" w:rsidRPr="007819F9">
        <w:rPr>
          <w:rFonts w:hint="cs"/>
          <w:sz w:val="32"/>
          <w:szCs w:val="32"/>
          <w:rtl/>
          <w:lang w:bidi="ar"/>
        </w:rPr>
        <w:t xml:space="preserve">- </w:t>
      </w:r>
      <w:r w:rsidRPr="007819F9">
        <w:rPr>
          <w:sz w:val="32"/>
          <w:szCs w:val="32"/>
          <w:rtl/>
          <w:lang w:bidi="ar"/>
        </w:rPr>
        <w:t>المنتدى مفتوح لمشاركة</w:t>
      </w:r>
      <w:r w:rsidR="00CF3412" w:rsidRPr="007819F9">
        <w:rPr>
          <w:rFonts w:hint="cs"/>
          <w:sz w:val="32"/>
          <w:szCs w:val="32"/>
          <w:rtl/>
          <w:lang w:bidi="ar"/>
        </w:rPr>
        <w:t xml:space="preserve"> من</w:t>
      </w:r>
      <w:r w:rsidRPr="007819F9">
        <w:rPr>
          <w:sz w:val="32"/>
          <w:szCs w:val="32"/>
          <w:rtl/>
          <w:lang w:bidi="ar"/>
        </w:rPr>
        <w:t>:</w:t>
      </w:r>
    </w:p>
    <w:p w14:paraId="75A85283" w14:textId="4FA5B303" w:rsidR="00EB6697" w:rsidRPr="007819F9" w:rsidRDefault="00EB6697" w:rsidP="007819F9">
      <w:pPr>
        <w:pStyle w:val="ListParagraph"/>
        <w:numPr>
          <w:ilvl w:val="0"/>
          <w:numId w:val="1"/>
        </w:numPr>
        <w:bidi/>
        <w:spacing w:line="360" w:lineRule="auto"/>
        <w:rPr>
          <w:sz w:val="32"/>
          <w:szCs w:val="32"/>
          <w:lang w:bidi="ar"/>
        </w:rPr>
      </w:pPr>
      <w:r w:rsidRPr="007819F9">
        <w:rPr>
          <w:sz w:val="32"/>
          <w:szCs w:val="32"/>
          <w:rtl/>
          <w:lang w:bidi="ar"/>
        </w:rPr>
        <w:t>الدول الأعضاء في منظمة التعاون</w:t>
      </w:r>
      <w:r w:rsidR="00931AA9" w:rsidRPr="007819F9">
        <w:rPr>
          <w:rFonts w:hint="cs"/>
          <w:sz w:val="32"/>
          <w:szCs w:val="32"/>
          <w:rtl/>
          <w:lang w:bidi="ar"/>
        </w:rPr>
        <w:t xml:space="preserve"> </w:t>
      </w:r>
      <w:r w:rsidRPr="007819F9">
        <w:rPr>
          <w:sz w:val="32"/>
          <w:szCs w:val="32"/>
          <w:rtl/>
          <w:lang w:bidi="ar"/>
        </w:rPr>
        <w:t xml:space="preserve">الإسلامي، بما في ذلك  البنك الإسلامي للتنمية والدول الأعضاء في </w:t>
      </w:r>
      <w:r w:rsidR="00931AA9" w:rsidRPr="007819F9">
        <w:rPr>
          <w:rFonts w:hint="cs"/>
          <w:sz w:val="32"/>
          <w:szCs w:val="32"/>
          <w:rtl/>
          <w:lang w:bidi="ar"/>
        </w:rPr>
        <w:t>المنظمة الإسلامية للامن الغذائ</w:t>
      </w:r>
      <w:r w:rsidR="00CF3412" w:rsidRPr="007819F9">
        <w:rPr>
          <w:rFonts w:hint="cs"/>
          <w:sz w:val="32"/>
          <w:szCs w:val="32"/>
          <w:rtl/>
          <w:lang w:bidi="ar"/>
        </w:rPr>
        <w:t>ي</w:t>
      </w:r>
      <w:r w:rsidR="00931AA9" w:rsidRPr="007819F9">
        <w:rPr>
          <w:rFonts w:hint="cs"/>
          <w:sz w:val="32"/>
          <w:szCs w:val="32"/>
          <w:rtl/>
          <w:lang w:bidi="ar"/>
        </w:rPr>
        <w:t>.</w:t>
      </w:r>
    </w:p>
    <w:p w14:paraId="55725038" w14:textId="71D06E91" w:rsidR="00EB6697" w:rsidRPr="007819F9" w:rsidRDefault="00EB6697" w:rsidP="007819F9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sz w:val="32"/>
          <w:szCs w:val="32"/>
          <w:lang w:bidi="ar"/>
        </w:rPr>
      </w:pPr>
      <w:r w:rsidRPr="007819F9">
        <w:rPr>
          <w:sz w:val="32"/>
          <w:szCs w:val="32"/>
          <w:rtl/>
          <w:lang w:bidi="ar"/>
        </w:rPr>
        <w:t xml:space="preserve">مؤسسات منظمة </w:t>
      </w:r>
      <w:r w:rsidR="00931AA9" w:rsidRPr="007819F9">
        <w:rPr>
          <w:rFonts w:hint="cs"/>
          <w:sz w:val="32"/>
          <w:szCs w:val="32"/>
          <w:rtl/>
          <w:lang w:bidi="ar"/>
        </w:rPr>
        <w:t>التعاون</w:t>
      </w:r>
      <w:r w:rsidRPr="007819F9">
        <w:rPr>
          <w:sz w:val="32"/>
          <w:szCs w:val="32"/>
          <w:rtl/>
          <w:lang w:bidi="ar"/>
        </w:rPr>
        <w:t xml:space="preserve"> الإسلامي ذات الصلة، بما في ذلك أعضاء مجموعة البنك الإسلامي للتنمية،  </w:t>
      </w:r>
      <w:r w:rsidR="00931AA9" w:rsidRPr="007819F9">
        <w:rPr>
          <w:rFonts w:hint="cs"/>
          <w:sz w:val="32"/>
          <w:szCs w:val="32"/>
          <w:rtl/>
          <w:lang w:bidi="ar"/>
        </w:rPr>
        <w:t>و مركز الأبحاث الإحصائية والإقتصادية والتدريب للدول الإسلامية</w:t>
      </w:r>
      <w:r w:rsidRPr="007819F9">
        <w:rPr>
          <w:sz w:val="32"/>
          <w:szCs w:val="32"/>
          <w:rtl/>
          <w:lang w:bidi="ar"/>
        </w:rPr>
        <w:t xml:space="preserve"> SESRIC، و</w:t>
      </w:r>
      <w:r w:rsidR="00931AA9" w:rsidRPr="007819F9">
        <w:rPr>
          <w:rFonts w:hint="cs"/>
          <w:sz w:val="32"/>
          <w:szCs w:val="32"/>
          <w:rtl/>
          <w:lang w:bidi="ar"/>
        </w:rPr>
        <w:t xml:space="preserve"> اللجنة الدائمة للتعاون الإقتصادى والتجارى لمنظمة التعاون الإسلامى </w:t>
      </w:r>
      <w:r w:rsidR="00931AA9" w:rsidRPr="007819F9">
        <w:rPr>
          <w:sz w:val="32"/>
          <w:szCs w:val="32"/>
          <w:rtl/>
          <w:lang w:bidi="ar"/>
        </w:rPr>
        <w:t>COMCEC</w:t>
      </w:r>
      <w:r w:rsidR="00931AA9" w:rsidRPr="007819F9">
        <w:rPr>
          <w:rFonts w:hint="cs"/>
          <w:sz w:val="32"/>
          <w:szCs w:val="32"/>
          <w:rtl/>
          <w:lang w:bidi="ar"/>
        </w:rPr>
        <w:t xml:space="preserve"> </w:t>
      </w:r>
      <w:r w:rsidRPr="007819F9">
        <w:rPr>
          <w:sz w:val="32"/>
          <w:szCs w:val="32"/>
          <w:rtl/>
          <w:lang w:bidi="ar"/>
        </w:rPr>
        <w:t xml:space="preserve">، وCOMSTECH، وICDT، وSMIIC، </w:t>
      </w:r>
      <w:r w:rsidR="00EC73E2" w:rsidRPr="007819F9">
        <w:rPr>
          <w:rFonts w:hint="cs"/>
          <w:sz w:val="32"/>
          <w:szCs w:val="32"/>
          <w:rtl/>
          <w:lang w:bidi="ar"/>
        </w:rPr>
        <w:t xml:space="preserve">و الغرفة الإسلامية للتجارة والصناعة والزراعة </w:t>
      </w:r>
      <w:r w:rsidRPr="007819F9">
        <w:rPr>
          <w:sz w:val="32"/>
          <w:szCs w:val="32"/>
          <w:rtl/>
          <w:lang w:bidi="ar"/>
        </w:rPr>
        <w:t>ICCIA؛</w:t>
      </w:r>
    </w:p>
    <w:p w14:paraId="1D7C57A0" w14:textId="77777777" w:rsidR="00EB6697" w:rsidRPr="007819F9" w:rsidRDefault="00EB6697" w:rsidP="007819F9">
      <w:pPr>
        <w:pStyle w:val="ListParagraph"/>
        <w:numPr>
          <w:ilvl w:val="0"/>
          <w:numId w:val="1"/>
        </w:numPr>
        <w:bidi/>
        <w:spacing w:line="360" w:lineRule="auto"/>
        <w:rPr>
          <w:sz w:val="32"/>
          <w:szCs w:val="32"/>
          <w:lang w:bidi="ar"/>
        </w:rPr>
      </w:pPr>
      <w:r w:rsidRPr="007819F9">
        <w:rPr>
          <w:sz w:val="32"/>
          <w:szCs w:val="32"/>
          <w:rtl/>
          <w:lang w:bidi="ar"/>
        </w:rPr>
        <w:t>منظمات إقليمية ودولية مختارة تعمل في مجال الزراعة والأمن الغذائي؛;</w:t>
      </w:r>
    </w:p>
    <w:p w14:paraId="463A6273" w14:textId="77777777" w:rsidR="00EB6697" w:rsidRPr="007819F9" w:rsidRDefault="00EB6697" w:rsidP="007819F9">
      <w:pPr>
        <w:pStyle w:val="ListParagraph"/>
        <w:numPr>
          <w:ilvl w:val="0"/>
          <w:numId w:val="1"/>
        </w:numPr>
        <w:bidi/>
        <w:spacing w:line="360" w:lineRule="auto"/>
        <w:rPr>
          <w:sz w:val="32"/>
          <w:szCs w:val="32"/>
          <w:lang w:bidi="ar"/>
        </w:rPr>
      </w:pPr>
      <w:r w:rsidRPr="007819F9">
        <w:rPr>
          <w:sz w:val="32"/>
          <w:szCs w:val="32"/>
          <w:rtl/>
          <w:lang w:bidi="ar"/>
        </w:rPr>
        <w:t>تحديد خبراء الزراعة والأمن الغذائي؛</w:t>
      </w:r>
    </w:p>
    <w:p w14:paraId="48DFC100" w14:textId="77777777" w:rsidR="00EB6697" w:rsidRPr="007819F9" w:rsidRDefault="00EB6697" w:rsidP="007819F9">
      <w:pPr>
        <w:pStyle w:val="ListParagraph"/>
        <w:numPr>
          <w:ilvl w:val="0"/>
          <w:numId w:val="1"/>
        </w:numPr>
        <w:bidi/>
        <w:spacing w:line="360" w:lineRule="auto"/>
        <w:rPr>
          <w:sz w:val="32"/>
          <w:szCs w:val="32"/>
          <w:lang w:bidi="ar"/>
        </w:rPr>
      </w:pPr>
      <w:r w:rsidRPr="007819F9">
        <w:rPr>
          <w:sz w:val="32"/>
          <w:szCs w:val="32"/>
          <w:rtl/>
          <w:lang w:bidi="ar"/>
        </w:rPr>
        <w:t>القطاع الخاص والمؤسسات الزراعية المجتمعية؛</w:t>
      </w:r>
    </w:p>
    <w:p w14:paraId="4AFBF411" w14:textId="77777777" w:rsidR="00EB6697" w:rsidRPr="007819F9" w:rsidRDefault="00EB6697" w:rsidP="007819F9">
      <w:pPr>
        <w:pStyle w:val="ListParagraph"/>
        <w:numPr>
          <w:ilvl w:val="0"/>
          <w:numId w:val="1"/>
        </w:numPr>
        <w:bidi/>
        <w:spacing w:line="360" w:lineRule="auto"/>
        <w:rPr>
          <w:sz w:val="32"/>
          <w:szCs w:val="32"/>
          <w:lang w:bidi="ar"/>
        </w:rPr>
      </w:pPr>
      <w:r w:rsidRPr="007819F9">
        <w:rPr>
          <w:sz w:val="32"/>
          <w:szCs w:val="32"/>
          <w:rtl/>
          <w:lang w:bidi="ar"/>
        </w:rPr>
        <w:t>التمويل الإسلامي، ومشغلي الأغذية الحلال.</w:t>
      </w:r>
    </w:p>
    <w:p w14:paraId="466DE65E" w14:textId="77777777" w:rsidR="00CF3412" w:rsidRDefault="00CF3412" w:rsidP="00EB6697">
      <w:pPr>
        <w:bidi/>
        <w:rPr>
          <w:rFonts w:ascii="Bookman Old Style" w:hAnsi="Bookman Old Style"/>
          <w:sz w:val="24"/>
          <w:szCs w:val="24"/>
          <w:rtl/>
          <w:lang w:val="en-US"/>
        </w:rPr>
      </w:pPr>
    </w:p>
    <w:p w14:paraId="4303C7E3" w14:textId="30B90E7F" w:rsidR="00EB6697" w:rsidRPr="007819F9" w:rsidRDefault="00EB6697" w:rsidP="00CF3412">
      <w:pPr>
        <w:bidi/>
        <w:rPr>
          <w:b/>
          <w:bCs/>
          <w:sz w:val="36"/>
          <w:szCs w:val="36"/>
          <w:lang w:bidi="ar"/>
        </w:rPr>
      </w:pPr>
      <w:r w:rsidRPr="007819F9">
        <w:rPr>
          <w:b/>
          <w:bCs/>
          <w:sz w:val="36"/>
          <w:szCs w:val="36"/>
          <w:rtl/>
          <w:lang w:bidi="ar"/>
        </w:rPr>
        <w:t>هيكل المنتدى</w:t>
      </w:r>
    </w:p>
    <w:p w14:paraId="03183333" w14:textId="5DE46270" w:rsidR="00EB6697" w:rsidRPr="007819F9" w:rsidRDefault="00EB6697" w:rsidP="007819F9">
      <w:pPr>
        <w:bidi/>
        <w:spacing w:line="360" w:lineRule="auto"/>
        <w:jc w:val="both"/>
        <w:rPr>
          <w:sz w:val="32"/>
          <w:szCs w:val="32"/>
          <w:lang w:bidi="ar"/>
        </w:rPr>
      </w:pPr>
      <w:r w:rsidRPr="007819F9">
        <w:rPr>
          <w:sz w:val="32"/>
          <w:szCs w:val="32"/>
          <w:rtl/>
          <w:lang w:bidi="ar"/>
        </w:rPr>
        <w:t>14 -</w:t>
      </w:r>
      <w:r w:rsidRPr="007819F9">
        <w:rPr>
          <w:sz w:val="32"/>
          <w:szCs w:val="32"/>
          <w:rtl/>
          <w:lang w:bidi="ar"/>
        </w:rPr>
        <w:tab/>
        <w:t xml:space="preserve">من المقرر أن يعقد المنتدى في إحدى الدول الأعضاء في منظمة </w:t>
      </w:r>
      <w:r w:rsidR="00524D5B" w:rsidRPr="007819F9">
        <w:rPr>
          <w:rFonts w:hint="cs"/>
          <w:sz w:val="32"/>
          <w:szCs w:val="32"/>
          <w:rtl/>
          <w:lang w:bidi="ar"/>
        </w:rPr>
        <w:t xml:space="preserve">التعاون </w:t>
      </w:r>
      <w:r w:rsidRPr="007819F9">
        <w:rPr>
          <w:sz w:val="32"/>
          <w:szCs w:val="32"/>
          <w:rtl/>
          <w:lang w:bidi="ar"/>
        </w:rPr>
        <w:t xml:space="preserve">الإسلامي، ويفضل أن </w:t>
      </w:r>
      <w:r w:rsidR="00A50E29" w:rsidRPr="007819F9">
        <w:rPr>
          <w:rFonts w:hint="cs"/>
          <w:sz w:val="32"/>
          <w:szCs w:val="32"/>
          <w:rtl/>
          <w:lang w:bidi="ar"/>
        </w:rPr>
        <w:t xml:space="preserve"> تكون من الدول التى تحتل </w:t>
      </w:r>
      <w:r w:rsidRPr="007819F9">
        <w:rPr>
          <w:sz w:val="32"/>
          <w:szCs w:val="32"/>
          <w:rtl/>
          <w:lang w:bidi="ar"/>
        </w:rPr>
        <w:t>مكانة رائدة في إنتاج وتصدير معظم المنتجات الزراعية المذكورة  أعلاه.</w:t>
      </w:r>
    </w:p>
    <w:p w14:paraId="620691D4" w14:textId="24741C5C" w:rsidR="00EB6697" w:rsidRPr="007819F9" w:rsidRDefault="00EB6697" w:rsidP="007819F9">
      <w:pPr>
        <w:bidi/>
        <w:spacing w:line="360" w:lineRule="auto"/>
        <w:jc w:val="both"/>
        <w:rPr>
          <w:sz w:val="32"/>
          <w:szCs w:val="32"/>
          <w:lang w:bidi="ar"/>
        </w:rPr>
      </w:pPr>
      <w:r w:rsidRPr="007819F9">
        <w:rPr>
          <w:sz w:val="32"/>
          <w:szCs w:val="32"/>
          <w:rtl/>
          <w:lang w:bidi="ar"/>
        </w:rPr>
        <w:t>15 - وسيشترك في</w:t>
      </w:r>
      <w:r w:rsidR="00BE4CD3" w:rsidRPr="007819F9">
        <w:rPr>
          <w:rFonts w:hint="cs"/>
          <w:sz w:val="32"/>
          <w:szCs w:val="32"/>
          <w:rtl/>
          <w:lang w:bidi="ar"/>
        </w:rPr>
        <w:t xml:space="preserve"> </w:t>
      </w:r>
      <w:r w:rsidRPr="007819F9">
        <w:rPr>
          <w:sz w:val="32"/>
          <w:szCs w:val="32"/>
          <w:rtl/>
          <w:lang w:bidi="ar"/>
        </w:rPr>
        <w:t xml:space="preserve">تنظيم المنتدى الأمانة العامة لمنظمة </w:t>
      </w:r>
      <w:r w:rsidR="00BE4CD3" w:rsidRPr="007819F9">
        <w:rPr>
          <w:rFonts w:hint="cs"/>
          <w:sz w:val="32"/>
          <w:szCs w:val="32"/>
          <w:rtl/>
          <w:lang w:bidi="ar"/>
        </w:rPr>
        <w:t>التعاون</w:t>
      </w:r>
      <w:r w:rsidRPr="007819F9">
        <w:rPr>
          <w:sz w:val="32"/>
          <w:szCs w:val="32"/>
          <w:rtl/>
          <w:lang w:bidi="ar"/>
        </w:rPr>
        <w:t xml:space="preserve"> الإسلامي، ومجموعة البنك الإسلامي للتنمية،  </w:t>
      </w:r>
      <w:r w:rsidR="00BE4CD3" w:rsidRPr="007819F9">
        <w:rPr>
          <w:rFonts w:hint="cs"/>
          <w:sz w:val="32"/>
          <w:szCs w:val="32"/>
          <w:rtl/>
          <w:lang w:bidi="ar"/>
        </w:rPr>
        <w:t>والمنظمة الإسلامية للأمن الغذائ</w:t>
      </w:r>
      <w:r w:rsidR="00CF3412" w:rsidRPr="007819F9">
        <w:rPr>
          <w:rFonts w:hint="cs"/>
          <w:sz w:val="32"/>
          <w:szCs w:val="32"/>
          <w:rtl/>
          <w:lang w:bidi="ar"/>
        </w:rPr>
        <w:t>ي</w:t>
      </w:r>
      <w:r w:rsidRPr="007819F9">
        <w:rPr>
          <w:sz w:val="32"/>
          <w:szCs w:val="32"/>
          <w:rtl/>
          <w:lang w:bidi="ar"/>
        </w:rPr>
        <w:t xml:space="preserve">، وسيدعو مؤسسات أخرى ذات صلة في منظمة </w:t>
      </w:r>
      <w:r w:rsidR="00CF3412" w:rsidRPr="007819F9">
        <w:rPr>
          <w:rFonts w:hint="cs"/>
          <w:sz w:val="32"/>
          <w:szCs w:val="32"/>
          <w:rtl/>
          <w:lang w:bidi="ar"/>
        </w:rPr>
        <w:t>التعاون</w:t>
      </w:r>
      <w:r w:rsidR="00CF3412" w:rsidRPr="007819F9">
        <w:rPr>
          <w:sz w:val="32"/>
          <w:szCs w:val="32"/>
          <w:rtl/>
          <w:lang w:bidi="ar"/>
        </w:rPr>
        <w:t xml:space="preserve"> الإسلامي</w:t>
      </w:r>
      <w:r w:rsidR="00CF3412" w:rsidRPr="007819F9">
        <w:rPr>
          <w:sz w:val="32"/>
          <w:szCs w:val="32"/>
          <w:rtl/>
          <w:lang w:bidi="ar"/>
        </w:rPr>
        <w:t xml:space="preserve"> </w:t>
      </w:r>
      <w:r w:rsidRPr="007819F9">
        <w:rPr>
          <w:sz w:val="32"/>
          <w:szCs w:val="32"/>
          <w:rtl/>
          <w:lang w:bidi="ar"/>
        </w:rPr>
        <w:t xml:space="preserve">إلى تقديم </w:t>
      </w:r>
      <w:r w:rsidR="00BE4CD3" w:rsidRPr="007819F9">
        <w:rPr>
          <w:rFonts w:hint="cs"/>
          <w:sz w:val="32"/>
          <w:szCs w:val="32"/>
          <w:rtl/>
          <w:lang w:bidi="ar"/>
        </w:rPr>
        <w:t>مداخلات</w:t>
      </w:r>
      <w:r w:rsidRPr="007819F9">
        <w:rPr>
          <w:sz w:val="32"/>
          <w:szCs w:val="32"/>
          <w:rtl/>
          <w:lang w:bidi="ar"/>
        </w:rPr>
        <w:t xml:space="preserve"> عن موضوع المنتدى.</w:t>
      </w:r>
    </w:p>
    <w:p w14:paraId="10719B1F" w14:textId="0F8845B6" w:rsidR="00EB6697" w:rsidRPr="007819F9" w:rsidRDefault="00BE5E17" w:rsidP="007819F9">
      <w:pPr>
        <w:bidi/>
        <w:spacing w:line="360" w:lineRule="auto"/>
        <w:jc w:val="both"/>
        <w:rPr>
          <w:sz w:val="32"/>
          <w:szCs w:val="32"/>
          <w:lang w:bidi="ar"/>
        </w:rPr>
      </w:pPr>
      <w:r w:rsidRPr="007819F9">
        <w:rPr>
          <w:rFonts w:hint="cs"/>
          <w:sz w:val="32"/>
          <w:szCs w:val="32"/>
          <w:rtl/>
          <w:lang w:bidi="ar"/>
        </w:rPr>
        <w:t>16</w:t>
      </w:r>
      <w:r w:rsidR="00EB6697" w:rsidRPr="007819F9">
        <w:rPr>
          <w:sz w:val="32"/>
          <w:szCs w:val="32"/>
          <w:rtl/>
          <w:lang w:bidi="ar"/>
        </w:rPr>
        <w:tab/>
        <w:t>- سيُعقد المنتدى في أربعة مجالات مواضيعية على النحو الوارد في الفقرة 7 أعلاه. وسيضم كل مجال مواضيعي حلق</w:t>
      </w:r>
      <w:r w:rsidRPr="007819F9">
        <w:rPr>
          <w:rFonts w:hint="cs"/>
          <w:sz w:val="32"/>
          <w:szCs w:val="32"/>
          <w:rtl/>
          <w:lang w:bidi="ar"/>
        </w:rPr>
        <w:t>تى</w:t>
      </w:r>
      <w:r w:rsidR="00EB6697" w:rsidRPr="007819F9">
        <w:rPr>
          <w:sz w:val="32"/>
          <w:szCs w:val="32"/>
          <w:rtl/>
          <w:lang w:bidi="ar"/>
        </w:rPr>
        <w:t xml:space="preserve"> نقاش مكرسة لدراسة المقترحات المرفقة (</w:t>
      </w:r>
      <w:r w:rsidRPr="007819F9">
        <w:rPr>
          <w:rFonts w:hint="cs"/>
          <w:sz w:val="32"/>
          <w:szCs w:val="32"/>
          <w:rtl/>
          <w:lang w:bidi="ar"/>
        </w:rPr>
        <w:t>على سبيل المثال</w:t>
      </w:r>
      <w:r w:rsidR="00EB6697" w:rsidRPr="007819F9">
        <w:rPr>
          <w:sz w:val="32"/>
          <w:szCs w:val="32"/>
          <w:rtl/>
          <w:lang w:bidi="ar"/>
        </w:rPr>
        <w:t xml:space="preserve"> خريطة الطريق بشأن صندوق الحبوب التابع </w:t>
      </w:r>
      <w:r w:rsidRPr="007819F9">
        <w:rPr>
          <w:rFonts w:hint="cs"/>
          <w:sz w:val="32"/>
          <w:szCs w:val="32"/>
          <w:rtl/>
          <w:lang w:bidi="ar"/>
        </w:rPr>
        <w:t>للمنظمة الإسلامية للأمن الغذائ</w:t>
      </w:r>
      <w:r w:rsidR="00CF3412" w:rsidRPr="007819F9">
        <w:rPr>
          <w:rFonts w:hint="cs"/>
          <w:sz w:val="32"/>
          <w:szCs w:val="32"/>
          <w:rtl/>
          <w:lang w:bidi="ar"/>
        </w:rPr>
        <w:t>ي</w:t>
      </w:r>
      <w:r w:rsidR="00EB6697" w:rsidRPr="007819F9">
        <w:rPr>
          <w:sz w:val="32"/>
          <w:szCs w:val="32"/>
          <w:rtl/>
          <w:lang w:bidi="ar"/>
        </w:rPr>
        <w:t xml:space="preserve">، وخطة العمل بشأن السلع الاستراتيجية، وإنشاء </w:t>
      </w:r>
      <w:r w:rsidRPr="007819F9">
        <w:rPr>
          <w:rFonts w:hint="cs"/>
          <w:sz w:val="32"/>
          <w:szCs w:val="32"/>
          <w:rtl/>
          <w:lang w:bidi="ar"/>
        </w:rPr>
        <w:t>الاتحاد</w:t>
      </w:r>
      <w:r w:rsidR="00EB6697" w:rsidRPr="007819F9">
        <w:rPr>
          <w:sz w:val="32"/>
          <w:szCs w:val="32"/>
          <w:rtl/>
          <w:lang w:bidi="ar"/>
        </w:rPr>
        <w:t xml:space="preserve"> الإسلامي </w:t>
      </w:r>
      <w:r w:rsidRPr="007819F9">
        <w:rPr>
          <w:rFonts w:hint="cs"/>
          <w:sz w:val="32"/>
          <w:szCs w:val="32"/>
          <w:rtl/>
          <w:lang w:bidi="ar"/>
        </w:rPr>
        <w:t>لصناعة</w:t>
      </w:r>
      <w:r w:rsidR="00EB6697" w:rsidRPr="007819F9">
        <w:rPr>
          <w:sz w:val="32"/>
          <w:szCs w:val="32"/>
          <w:rtl/>
          <w:lang w:bidi="ar"/>
        </w:rPr>
        <w:t xml:space="preserve"> الأغذية، وتعزيز تطوير سلسلة </w:t>
      </w:r>
      <w:r w:rsidR="00EB6697" w:rsidRPr="007819F9">
        <w:rPr>
          <w:sz w:val="32"/>
          <w:szCs w:val="32"/>
          <w:rtl/>
          <w:lang w:bidi="ar"/>
        </w:rPr>
        <w:lastRenderedPageBreak/>
        <w:t xml:space="preserve">القيمة لزيت النخيل) وتقديم توصيات للنظر فيها من قبل صانعي القرار في منظمة </w:t>
      </w:r>
      <w:r w:rsidRPr="007819F9">
        <w:rPr>
          <w:rFonts w:hint="cs"/>
          <w:sz w:val="32"/>
          <w:szCs w:val="32"/>
          <w:rtl/>
          <w:lang w:bidi="ar"/>
        </w:rPr>
        <w:t>التعاون</w:t>
      </w:r>
      <w:r w:rsidR="00EB6697" w:rsidRPr="007819F9">
        <w:rPr>
          <w:sz w:val="32"/>
          <w:szCs w:val="32"/>
          <w:rtl/>
          <w:lang w:bidi="ar"/>
        </w:rPr>
        <w:t xml:space="preserve"> الإسلامي.</w:t>
      </w:r>
    </w:p>
    <w:p w14:paraId="37EDA8C2" w14:textId="77777777" w:rsidR="00706A00" w:rsidRDefault="00706A00" w:rsidP="00EB6697">
      <w:pPr>
        <w:bidi/>
        <w:rPr>
          <w:b/>
          <w:bCs/>
          <w:sz w:val="24"/>
          <w:szCs w:val="24"/>
          <w:rtl/>
          <w:lang w:bidi="ar"/>
        </w:rPr>
      </w:pPr>
    </w:p>
    <w:p w14:paraId="49BE8361" w14:textId="733AF59E" w:rsidR="00EB6697" w:rsidRPr="007819F9" w:rsidRDefault="00EB6697" w:rsidP="00706A00">
      <w:pPr>
        <w:bidi/>
        <w:rPr>
          <w:b/>
          <w:bCs/>
          <w:sz w:val="36"/>
          <w:szCs w:val="36"/>
          <w:lang w:bidi="ar"/>
        </w:rPr>
      </w:pPr>
      <w:r w:rsidRPr="007819F9">
        <w:rPr>
          <w:b/>
          <w:bCs/>
          <w:sz w:val="36"/>
          <w:szCs w:val="36"/>
          <w:rtl/>
          <w:lang w:bidi="ar"/>
        </w:rPr>
        <w:t>النتائج</w:t>
      </w:r>
      <w:r w:rsidR="009663C8" w:rsidRPr="007819F9">
        <w:rPr>
          <w:rFonts w:hint="cs"/>
          <w:b/>
          <w:bCs/>
          <w:sz w:val="36"/>
          <w:szCs w:val="36"/>
          <w:rtl/>
          <w:lang w:bidi="ar"/>
        </w:rPr>
        <w:t xml:space="preserve"> </w:t>
      </w:r>
      <w:r w:rsidRPr="007819F9">
        <w:rPr>
          <w:b/>
          <w:bCs/>
          <w:sz w:val="36"/>
          <w:szCs w:val="36"/>
          <w:rtl/>
          <w:lang w:bidi="ar"/>
        </w:rPr>
        <w:t>المتوقعة</w:t>
      </w:r>
    </w:p>
    <w:p w14:paraId="2CC2EA1E" w14:textId="77777777" w:rsidR="00EB6697" w:rsidRPr="007819F9" w:rsidRDefault="00EB6697" w:rsidP="007819F9">
      <w:pPr>
        <w:bidi/>
        <w:spacing w:line="360" w:lineRule="auto"/>
        <w:jc w:val="both"/>
        <w:rPr>
          <w:sz w:val="32"/>
          <w:szCs w:val="32"/>
          <w:lang w:bidi="ar"/>
        </w:rPr>
      </w:pPr>
      <w:r w:rsidRPr="007819F9">
        <w:rPr>
          <w:sz w:val="32"/>
          <w:szCs w:val="32"/>
          <w:rtl/>
          <w:lang w:bidi="ar"/>
        </w:rPr>
        <w:t>17 -</w:t>
      </w:r>
      <w:r w:rsidRPr="007819F9">
        <w:rPr>
          <w:sz w:val="32"/>
          <w:szCs w:val="32"/>
          <w:rtl/>
          <w:lang w:bidi="ar"/>
        </w:rPr>
        <w:tab/>
        <w:t>ولكونه تجمعا للدول الأعضاء والمؤسسات التنفيذية، من المتوقع أن يتداول المنتدى ويتوصل إلى النتائج التالية:</w:t>
      </w:r>
    </w:p>
    <w:p w14:paraId="6A2DD34C" w14:textId="4A3E0978" w:rsidR="00EB6697" w:rsidRPr="007819F9" w:rsidRDefault="00EB6697" w:rsidP="007819F9">
      <w:pPr>
        <w:bidi/>
        <w:spacing w:line="360" w:lineRule="auto"/>
        <w:ind w:left="720"/>
        <w:jc w:val="both"/>
        <w:rPr>
          <w:sz w:val="32"/>
          <w:szCs w:val="32"/>
          <w:rtl/>
          <w:lang w:bidi="ar"/>
        </w:rPr>
      </w:pPr>
      <w:r w:rsidRPr="007819F9">
        <w:rPr>
          <w:sz w:val="32"/>
          <w:szCs w:val="32"/>
          <w:rtl/>
          <w:lang w:bidi="ar"/>
        </w:rPr>
        <w:t xml:space="preserve">- اقتراح خطة عمل </w:t>
      </w:r>
      <w:r w:rsidR="00706A00" w:rsidRPr="007819F9">
        <w:rPr>
          <w:rFonts w:hint="cs"/>
          <w:sz w:val="32"/>
          <w:szCs w:val="32"/>
          <w:rtl/>
          <w:lang w:bidi="ar"/>
        </w:rPr>
        <w:t xml:space="preserve">لتطوي </w:t>
      </w:r>
      <w:r w:rsidRPr="007819F9">
        <w:rPr>
          <w:sz w:val="32"/>
          <w:szCs w:val="32"/>
          <w:rtl/>
          <w:lang w:bidi="ar"/>
        </w:rPr>
        <w:t xml:space="preserve">السلع الاستراتيجية في القطاعات الفرعية الثلاثة المحددة، وهي: القمح والكسافا والأرز، تقوم على ركائز مثل: تعزيز الإنتاجية وتقنيات الإنتاج؛ </w:t>
      </w:r>
      <w:r w:rsidR="006760F8" w:rsidRPr="007819F9">
        <w:rPr>
          <w:rFonts w:hint="cs"/>
          <w:sz w:val="32"/>
          <w:szCs w:val="32"/>
          <w:rtl/>
          <w:lang w:bidi="ar"/>
        </w:rPr>
        <w:t>و</w:t>
      </w:r>
      <w:r w:rsidRPr="007819F9">
        <w:rPr>
          <w:sz w:val="32"/>
          <w:szCs w:val="32"/>
          <w:rtl/>
          <w:lang w:bidi="ar"/>
        </w:rPr>
        <w:t xml:space="preserve">تعزيز القدرات </w:t>
      </w:r>
      <w:r w:rsidR="006760F8" w:rsidRPr="007819F9">
        <w:rPr>
          <w:sz w:val="32"/>
          <w:szCs w:val="32"/>
          <w:rtl/>
          <w:lang w:bidi="ar"/>
        </w:rPr>
        <w:t xml:space="preserve">الهيكلية </w:t>
      </w:r>
      <w:r w:rsidRPr="007819F9">
        <w:rPr>
          <w:sz w:val="32"/>
          <w:szCs w:val="32"/>
          <w:rtl/>
          <w:lang w:bidi="ar"/>
        </w:rPr>
        <w:t>والمنظمات</w:t>
      </w:r>
      <w:r w:rsidR="006760F8" w:rsidRPr="007819F9">
        <w:rPr>
          <w:rFonts w:hint="cs"/>
          <w:sz w:val="32"/>
          <w:szCs w:val="32"/>
          <w:rtl/>
          <w:lang w:bidi="ar"/>
        </w:rPr>
        <w:t xml:space="preserve"> بالدول </w:t>
      </w:r>
      <w:r w:rsidRPr="007819F9">
        <w:rPr>
          <w:sz w:val="32"/>
          <w:szCs w:val="32"/>
          <w:rtl/>
          <w:lang w:bidi="ar"/>
        </w:rPr>
        <w:t xml:space="preserve">الأعضاء؛ التسويق والتجارة والقدرة التنافسية </w:t>
      </w:r>
      <w:r w:rsidR="006760F8" w:rsidRPr="007819F9">
        <w:rPr>
          <w:rFonts w:hint="cs"/>
          <w:sz w:val="32"/>
          <w:szCs w:val="32"/>
          <w:rtl/>
          <w:lang w:bidi="ar"/>
        </w:rPr>
        <w:t xml:space="preserve">الدولية </w:t>
      </w:r>
      <w:r w:rsidRPr="007819F9">
        <w:rPr>
          <w:sz w:val="32"/>
          <w:szCs w:val="32"/>
          <w:rtl/>
          <w:lang w:bidi="ar"/>
        </w:rPr>
        <w:t>والتمويل</w:t>
      </w:r>
      <w:r w:rsidR="006760F8" w:rsidRPr="007819F9">
        <w:rPr>
          <w:rFonts w:hint="cs"/>
          <w:sz w:val="32"/>
          <w:szCs w:val="32"/>
          <w:rtl/>
          <w:lang w:bidi="ar"/>
        </w:rPr>
        <w:t>،</w:t>
      </w:r>
      <w:r w:rsidRPr="007819F9">
        <w:rPr>
          <w:sz w:val="32"/>
          <w:szCs w:val="32"/>
          <w:rtl/>
          <w:lang w:bidi="ar"/>
        </w:rPr>
        <w:t xml:space="preserve"> من بين أمور أخرى؛</w:t>
      </w:r>
    </w:p>
    <w:p w14:paraId="766D2A02" w14:textId="64252146" w:rsidR="00EB6697" w:rsidRPr="007819F9" w:rsidRDefault="00EB6697" w:rsidP="007819F9">
      <w:pPr>
        <w:bidi/>
        <w:spacing w:line="360" w:lineRule="auto"/>
        <w:ind w:left="720"/>
        <w:jc w:val="both"/>
        <w:rPr>
          <w:sz w:val="32"/>
          <w:szCs w:val="32"/>
          <w:rtl/>
          <w:lang w:bidi="ar"/>
        </w:rPr>
      </w:pPr>
      <w:r w:rsidRPr="007819F9">
        <w:rPr>
          <w:sz w:val="32"/>
          <w:szCs w:val="32"/>
          <w:rtl/>
          <w:lang w:bidi="ar"/>
        </w:rPr>
        <w:t xml:space="preserve">- استكشاف </w:t>
      </w:r>
      <w:r w:rsidR="006A39E8" w:rsidRPr="007819F9">
        <w:rPr>
          <w:rFonts w:hint="cs"/>
          <w:sz w:val="32"/>
          <w:szCs w:val="32"/>
          <w:rtl/>
          <w:lang w:bidi="ar"/>
        </w:rPr>
        <w:t xml:space="preserve">مدى صلة </w:t>
      </w:r>
      <w:r w:rsidRPr="007819F9">
        <w:rPr>
          <w:sz w:val="32"/>
          <w:szCs w:val="32"/>
          <w:rtl/>
          <w:lang w:bidi="ar"/>
        </w:rPr>
        <w:t xml:space="preserve"> مختلف </w:t>
      </w:r>
      <w:r w:rsidR="006A39E8" w:rsidRPr="007819F9">
        <w:rPr>
          <w:rFonts w:hint="cs"/>
          <w:sz w:val="32"/>
          <w:szCs w:val="32"/>
          <w:rtl/>
          <w:lang w:bidi="ar"/>
        </w:rPr>
        <w:t>الوثا</w:t>
      </w:r>
      <w:r w:rsidR="000808B9" w:rsidRPr="007819F9">
        <w:rPr>
          <w:rFonts w:hint="cs"/>
          <w:sz w:val="32"/>
          <w:szCs w:val="32"/>
          <w:rtl/>
          <w:lang w:bidi="ar"/>
        </w:rPr>
        <w:t>ئ</w:t>
      </w:r>
      <w:r w:rsidR="006A39E8" w:rsidRPr="007819F9">
        <w:rPr>
          <w:rFonts w:hint="cs"/>
          <w:sz w:val="32"/>
          <w:szCs w:val="32"/>
          <w:rtl/>
          <w:lang w:bidi="ar"/>
        </w:rPr>
        <w:t>ق</w:t>
      </w:r>
      <w:r w:rsidRPr="007819F9">
        <w:rPr>
          <w:sz w:val="32"/>
          <w:szCs w:val="32"/>
          <w:rtl/>
          <w:lang w:bidi="ar"/>
        </w:rPr>
        <w:t xml:space="preserve"> المتعددة الأطراف لمنظمة </w:t>
      </w:r>
      <w:r w:rsidR="00053648" w:rsidRPr="007819F9">
        <w:rPr>
          <w:rFonts w:hint="cs"/>
          <w:sz w:val="32"/>
          <w:szCs w:val="32"/>
          <w:rtl/>
          <w:lang w:bidi="ar"/>
        </w:rPr>
        <w:t>التعاون</w:t>
      </w:r>
      <w:r w:rsidRPr="007819F9">
        <w:rPr>
          <w:sz w:val="32"/>
          <w:szCs w:val="32"/>
          <w:rtl/>
          <w:lang w:bidi="ar"/>
        </w:rPr>
        <w:t xml:space="preserve"> الإسلامي </w:t>
      </w:r>
      <w:r w:rsidR="006A39E8" w:rsidRPr="007819F9">
        <w:rPr>
          <w:rFonts w:hint="cs"/>
          <w:sz w:val="32"/>
          <w:szCs w:val="32"/>
          <w:rtl/>
          <w:lang w:bidi="ar"/>
        </w:rPr>
        <w:t>ب</w:t>
      </w:r>
      <w:r w:rsidRPr="007819F9">
        <w:rPr>
          <w:sz w:val="32"/>
          <w:szCs w:val="32"/>
          <w:rtl/>
          <w:lang w:bidi="ar"/>
        </w:rPr>
        <w:t>خطة العمل المقترحة بشأن السلع الأساسية الاستراتيجية، بما في ذلك الاتفاق</w:t>
      </w:r>
      <w:r w:rsidR="006A39E8" w:rsidRPr="007819F9">
        <w:rPr>
          <w:rFonts w:hint="cs"/>
          <w:sz w:val="32"/>
          <w:szCs w:val="32"/>
          <w:rtl/>
          <w:lang w:bidi="ar"/>
        </w:rPr>
        <w:t xml:space="preserve">ية </w:t>
      </w:r>
      <w:r w:rsidRPr="007819F9">
        <w:rPr>
          <w:sz w:val="32"/>
          <w:szCs w:val="32"/>
          <w:rtl/>
          <w:lang w:bidi="ar"/>
        </w:rPr>
        <w:t>العام</w:t>
      </w:r>
      <w:r w:rsidR="006A39E8" w:rsidRPr="007819F9">
        <w:rPr>
          <w:rFonts w:hint="cs"/>
          <w:sz w:val="32"/>
          <w:szCs w:val="32"/>
          <w:rtl/>
          <w:lang w:bidi="ar"/>
        </w:rPr>
        <w:t>ة</w:t>
      </w:r>
      <w:r w:rsidRPr="007819F9">
        <w:rPr>
          <w:sz w:val="32"/>
          <w:szCs w:val="32"/>
          <w:rtl/>
          <w:lang w:bidi="ar"/>
        </w:rPr>
        <w:t xml:space="preserve"> لمنظمة </w:t>
      </w:r>
      <w:r w:rsidR="006A39E8" w:rsidRPr="007819F9">
        <w:rPr>
          <w:rFonts w:hint="cs"/>
          <w:sz w:val="32"/>
          <w:szCs w:val="32"/>
          <w:rtl/>
          <w:lang w:bidi="ar"/>
        </w:rPr>
        <w:t>التعاون</w:t>
      </w:r>
      <w:r w:rsidRPr="007819F9">
        <w:rPr>
          <w:sz w:val="32"/>
          <w:szCs w:val="32"/>
          <w:rtl/>
          <w:lang w:bidi="ar"/>
        </w:rPr>
        <w:t xml:space="preserve"> الإسلامي بشأن التعاون الاقتصادي والتقني والتجاري، واتفاق منظمة </w:t>
      </w:r>
      <w:r w:rsidR="00883FDE" w:rsidRPr="007819F9">
        <w:rPr>
          <w:rFonts w:hint="cs"/>
          <w:sz w:val="32"/>
          <w:szCs w:val="32"/>
          <w:rtl/>
          <w:lang w:bidi="ar"/>
        </w:rPr>
        <w:t>التعاون</w:t>
      </w:r>
      <w:r w:rsidRPr="007819F9">
        <w:rPr>
          <w:sz w:val="32"/>
          <w:szCs w:val="32"/>
          <w:rtl/>
          <w:lang w:bidi="ar"/>
        </w:rPr>
        <w:t xml:space="preserve"> الإسلامي بشأن </w:t>
      </w:r>
      <w:r w:rsidR="00883FDE" w:rsidRPr="007819F9">
        <w:rPr>
          <w:rFonts w:hint="cs"/>
          <w:sz w:val="32"/>
          <w:szCs w:val="32"/>
          <w:rtl/>
          <w:lang w:bidi="ar"/>
        </w:rPr>
        <w:t>تعزيز</w:t>
      </w:r>
      <w:r w:rsidRPr="007819F9">
        <w:rPr>
          <w:sz w:val="32"/>
          <w:szCs w:val="32"/>
          <w:rtl/>
          <w:lang w:bidi="ar"/>
        </w:rPr>
        <w:t xml:space="preserve"> وحماية و ضمان الاستثمارات، والاتفاق الإطاري لمنظمة </w:t>
      </w:r>
      <w:r w:rsidR="00883FDE" w:rsidRPr="007819F9">
        <w:rPr>
          <w:rFonts w:hint="cs"/>
          <w:sz w:val="32"/>
          <w:szCs w:val="32"/>
          <w:rtl/>
          <w:lang w:bidi="ar"/>
        </w:rPr>
        <w:t>التعاون</w:t>
      </w:r>
      <w:r w:rsidRPr="007819F9">
        <w:rPr>
          <w:sz w:val="32"/>
          <w:szCs w:val="32"/>
          <w:rtl/>
          <w:lang w:bidi="ar"/>
        </w:rPr>
        <w:t xml:space="preserve"> الإسلامي بشأن التجارة والنظام التفضيلي وبروتوكولاته؛</w:t>
      </w:r>
    </w:p>
    <w:p w14:paraId="7A2C469A" w14:textId="77777777" w:rsidR="00EB6697" w:rsidRPr="007819F9" w:rsidRDefault="00EB6697" w:rsidP="007819F9">
      <w:pPr>
        <w:bidi/>
        <w:spacing w:line="360" w:lineRule="auto"/>
        <w:ind w:left="720"/>
        <w:jc w:val="both"/>
        <w:rPr>
          <w:sz w:val="32"/>
          <w:szCs w:val="32"/>
          <w:lang w:bidi="ar"/>
        </w:rPr>
      </w:pPr>
      <w:r w:rsidRPr="007819F9">
        <w:rPr>
          <w:sz w:val="32"/>
          <w:szCs w:val="32"/>
          <w:rtl/>
          <w:lang w:bidi="ar"/>
        </w:rPr>
        <w:t>- اقتراح هيكل لجان التوجيه والمشاريع، التي تضم الدول الأعضاء والمؤسسات التنفيذية على التوالي؛</w:t>
      </w:r>
    </w:p>
    <w:p w14:paraId="07615A48" w14:textId="24FD931A" w:rsidR="00EB6697" w:rsidRPr="007819F9" w:rsidRDefault="00EB6697" w:rsidP="007819F9">
      <w:pPr>
        <w:bidi/>
        <w:spacing w:line="360" w:lineRule="auto"/>
        <w:ind w:left="720"/>
        <w:jc w:val="both"/>
        <w:rPr>
          <w:sz w:val="32"/>
          <w:szCs w:val="32"/>
          <w:rtl/>
          <w:lang w:bidi="ar"/>
        </w:rPr>
      </w:pPr>
      <w:r w:rsidRPr="007819F9">
        <w:rPr>
          <w:sz w:val="32"/>
          <w:szCs w:val="32"/>
          <w:rtl/>
          <w:lang w:bidi="ar"/>
        </w:rPr>
        <w:t xml:space="preserve">- </w:t>
      </w:r>
      <w:r w:rsidR="000808B9" w:rsidRPr="007819F9">
        <w:rPr>
          <w:rFonts w:hint="cs"/>
          <w:sz w:val="32"/>
          <w:szCs w:val="32"/>
          <w:rtl/>
          <w:lang w:bidi="ar"/>
        </w:rPr>
        <w:t>متابعة التصديق على مسودة الوثيقة التأسيسية ل</w:t>
      </w:r>
      <w:r w:rsidRPr="007819F9">
        <w:rPr>
          <w:sz w:val="32"/>
          <w:szCs w:val="32"/>
          <w:rtl/>
          <w:lang w:bidi="ar"/>
        </w:rPr>
        <w:t xml:space="preserve">إنشاء </w:t>
      </w:r>
      <w:r w:rsidR="000808B9" w:rsidRPr="007819F9">
        <w:rPr>
          <w:rFonts w:hint="cs"/>
          <w:sz w:val="32"/>
          <w:szCs w:val="32"/>
          <w:rtl/>
          <w:lang w:bidi="ar"/>
        </w:rPr>
        <w:t xml:space="preserve">الإتحاد الإسلامى </w:t>
      </w:r>
      <w:r w:rsidR="00706A00" w:rsidRPr="007819F9">
        <w:rPr>
          <w:rFonts w:hint="cs"/>
          <w:sz w:val="32"/>
          <w:szCs w:val="32"/>
          <w:rtl/>
          <w:lang w:bidi="ar"/>
        </w:rPr>
        <w:t>ل</w:t>
      </w:r>
      <w:r w:rsidR="000808B9" w:rsidRPr="007819F9">
        <w:rPr>
          <w:rFonts w:hint="cs"/>
          <w:sz w:val="32"/>
          <w:szCs w:val="32"/>
          <w:rtl/>
          <w:lang w:bidi="ar"/>
        </w:rPr>
        <w:t xml:space="preserve">صناعة الغذاء </w:t>
      </w:r>
      <w:r w:rsidRPr="007819F9">
        <w:rPr>
          <w:sz w:val="32"/>
          <w:szCs w:val="32"/>
          <w:rtl/>
          <w:lang w:bidi="ar"/>
        </w:rPr>
        <w:t>واقتراح عقد المؤتم</w:t>
      </w:r>
      <w:r w:rsidR="000808B9" w:rsidRPr="007819F9">
        <w:rPr>
          <w:rFonts w:hint="cs"/>
          <w:sz w:val="32"/>
          <w:szCs w:val="32"/>
          <w:rtl/>
          <w:lang w:bidi="ar"/>
        </w:rPr>
        <w:t>ر الأول للإتحاد،</w:t>
      </w:r>
    </w:p>
    <w:p w14:paraId="67D65CEC" w14:textId="0473173D" w:rsidR="00EB6697" w:rsidRPr="007819F9" w:rsidRDefault="00EB6697" w:rsidP="007819F9">
      <w:pPr>
        <w:bidi/>
        <w:spacing w:line="360" w:lineRule="auto"/>
        <w:ind w:left="720"/>
        <w:jc w:val="both"/>
        <w:rPr>
          <w:sz w:val="32"/>
          <w:szCs w:val="32"/>
          <w:rtl/>
          <w:lang w:bidi="ar"/>
        </w:rPr>
      </w:pPr>
      <w:r w:rsidRPr="007819F9">
        <w:rPr>
          <w:sz w:val="32"/>
          <w:szCs w:val="32"/>
          <w:rtl/>
          <w:lang w:bidi="ar"/>
        </w:rPr>
        <w:t xml:space="preserve">- اقتراح إمكانية تشغيل صندوق </w:t>
      </w:r>
      <w:r w:rsidR="00706A00" w:rsidRPr="007819F9">
        <w:rPr>
          <w:rFonts w:hint="cs"/>
          <w:sz w:val="32"/>
          <w:szCs w:val="32"/>
          <w:rtl/>
          <w:lang w:bidi="ar"/>
        </w:rPr>
        <w:t>ا</w:t>
      </w:r>
      <w:r w:rsidRPr="007819F9">
        <w:rPr>
          <w:sz w:val="32"/>
          <w:szCs w:val="32"/>
          <w:rtl/>
          <w:lang w:bidi="ar"/>
        </w:rPr>
        <w:t xml:space="preserve">لحبوب ليكون بمثابة صندوق </w:t>
      </w:r>
      <w:r w:rsidR="00EB0000" w:rsidRPr="007819F9">
        <w:rPr>
          <w:rFonts w:hint="cs"/>
          <w:sz w:val="32"/>
          <w:szCs w:val="32"/>
          <w:rtl/>
          <w:lang w:bidi="ar"/>
        </w:rPr>
        <w:t>لإستقرار</w:t>
      </w:r>
      <w:r w:rsidRPr="007819F9">
        <w:rPr>
          <w:sz w:val="32"/>
          <w:szCs w:val="32"/>
          <w:rtl/>
          <w:lang w:bidi="ar"/>
        </w:rPr>
        <w:t xml:space="preserve"> صادرات الحبوب والمنتجات الغذائية؛</w:t>
      </w:r>
    </w:p>
    <w:p w14:paraId="63C0DA8F" w14:textId="77777777" w:rsidR="00EB6697" w:rsidRPr="007819F9" w:rsidRDefault="00EB6697" w:rsidP="007819F9">
      <w:pPr>
        <w:spacing w:line="360" w:lineRule="auto"/>
        <w:ind w:left="720"/>
        <w:jc w:val="both"/>
        <w:rPr>
          <w:sz w:val="32"/>
          <w:szCs w:val="32"/>
          <w:lang w:bidi="ar"/>
        </w:rPr>
      </w:pPr>
    </w:p>
    <w:p w14:paraId="5328941C" w14:textId="16AA97DB" w:rsidR="00A81107" w:rsidRPr="007819F9" w:rsidRDefault="00EB6697" w:rsidP="007819F9">
      <w:pPr>
        <w:bidi/>
        <w:spacing w:line="360" w:lineRule="auto"/>
        <w:ind w:left="715"/>
        <w:jc w:val="both"/>
        <w:rPr>
          <w:sz w:val="32"/>
          <w:szCs w:val="32"/>
          <w:rtl/>
          <w:lang w:bidi="ar"/>
        </w:rPr>
      </w:pPr>
      <w:r w:rsidRPr="007819F9">
        <w:rPr>
          <w:sz w:val="32"/>
          <w:szCs w:val="32"/>
          <w:rtl/>
          <w:lang w:bidi="ar"/>
        </w:rPr>
        <w:t>-</w:t>
      </w:r>
      <w:r w:rsidR="008B04ED" w:rsidRPr="007819F9">
        <w:rPr>
          <w:rFonts w:hint="cs"/>
          <w:sz w:val="32"/>
          <w:szCs w:val="32"/>
          <w:rtl/>
          <w:lang w:bidi="ar"/>
        </w:rPr>
        <w:t xml:space="preserve">الاخذ فى الاعتبار مؤسسات التمويل ذات الصلة بالبنك الإسلامى للتنمية مثل </w:t>
      </w:r>
      <w:r w:rsidR="00A81107" w:rsidRPr="007819F9">
        <w:rPr>
          <w:sz w:val="32"/>
          <w:szCs w:val="32"/>
          <w:lang w:bidi="ar"/>
        </w:rPr>
        <w:t>ITFC</w:t>
      </w:r>
      <w:r w:rsidR="00A81107" w:rsidRPr="007819F9">
        <w:rPr>
          <w:rFonts w:hint="cs"/>
          <w:sz w:val="32"/>
          <w:szCs w:val="32"/>
          <w:rtl/>
          <w:lang w:bidi="ar"/>
        </w:rPr>
        <w:t xml:space="preserve">، </w:t>
      </w:r>
      <w:r w:rsidR="00A81107" w:rsidRPr="007819F9">
        <w:rPr>
          <w:sz w:val="32"/>
          <w:szCs w:val="32"/>
          <w:lang w:bidi="ar"/>
        </w:rPr>
        <w:t xml:space="preserve">ICIEC </w:t>
      </w:r>
      <w:r w:rsidR="00A81107" w:rsidRPr="007819F9">
        <w:rPr>
          <w:rFonts w:hint="cs"/>
          <w:sz w:val="32"/>
          <w:szCs w:val="32"/>
          <w:rtl/>
          <w:lang w:bidi="ar"/>
        </w:rPr>
        <w:t xml:space="preserve"> و </w:t>
      </w:r>
      <w:r w:rsidR="00A81107" w:rsidRPr="007819F9">
        <w:rPr>
          <w:sz w:val="32"/>
          <w:szCs w:val="32"/>
          <w:lang w:bidi="ar"/>
        </w:rPr>
        <w:t>ICD</w:t>
      </w:r>
      <w:r w:rsidR="00A81107" w:rsidRPr="007819F9">
        <w:rPr>
          <w:rFonts w:hint="cs"/>
          <w:sz w:val="32"/>
          <w:szCs w:val="32"/>
          <w:rtl/>
          <w:lang w:bidi="ar"/>
        </w:rPr>
        <w:t xml:space="preserve"> فى العمليات المستقبلية لصندوق الحبوب المقترح. </w:t>
      </w:r>
    </w:p>
    <w:p w14:paraId="2C1EEC7C" w14:textId="14A513CF" w:rsidR="006E1FE0" w:rsidRPr="007819F9" w:rsidRDefault="00EB6697" w:rsidP="007819F9">
      <w:pPr>
        <w:bidi/>
        <w:spacing w:line="360" w:lineRule="auto"/>
        <w:ind w:left="720"/>
        <w:jc w:val="both"/>
        <w:rPr>
          <w:sz w:val="32"/>
          <w:szCs w:val="32"/>
          <w:rtl/>
          <w:lang w:bidi="ar"/>
        </w:rPr>
      </w:pPr>
      <w:r w:rsidRPr="007819F9">
        <w:rPr>
          <w:sz w:val="32"/>
          <w:szCs w:val="32"/>
          <w:rtl/>
          <w:lang w:bidi="ar"/>
        </w:rPr>
        <w:lastRenderedPageBreak/>
        <w:t xml:space="preserve">- </w:t>
      </w:r>
      <w:r w:rsidR="001A285B" w:rsidRPr="007819F9">
        <w:rPr>
          <w:rFonts w:hint="cs"/>
          <w:sz w:val="32"/>
          <w:szCs w:val="32"/>
          <w:rtl/>
          <w:lang w:bidi="ar"/>
        </w:rPr>
        <w:t>مراجعة</w:t>
      </w:r>
      <w:r w:rsidRPr="007819F9">
        <w:rPr>
          <w:sz w:val="32"/>
          <w:szCs w:val="32"/>
          <w:rtl/>
          <w:lang w:bidi="ar"/>
        </w:rPr>
        <w:t xml:space="preserve"> </w:t>
      </w:r>
      <w:r w:rsidR="000B31BB" w:rsidRPr="007819F9">
        <w:rPr>
          <w:rFonts w:hint="cs"/>
          <w:sz w:val="32"/>
          <w:szCs w:val="32"/>
          <w:rtl/>
          <w:lang w:bidi="ar"/>
        </w:rPr>
        <w:t>المعوقات</w:t>
      </w:r>
      <w:r w:rsidRPr="007819F9">
        <w:rPr>
          <w:sz w:val="32"/>
          <w:szCs w:val="32"/>
          <w:rtl/>
          <w:lang w:bidi="ar"/>
        </w:rPr>
        <w:t xml:space="preserve"> الحالية </w:t>
      </w:r>
      <w:r w:rsidR="000B31BB" w:rsidRPr="007819F9">
        <w:rPr>
          <w:rFonts w:hint="cs"/>
          <w:sz w:val="32"/>
          <w:szCs w:val="32"/>
          <w:rtl/>
          <w:lang w:bidi="ar"/>
        </w:rPr>
        <w:t>ل</w:t>
      </w:r>
      <w:r w:rsidRPr="007819F9">
        <w:rPr>
          <w:sz w:val="32"/>
          <w:szCs w:val="32"/>
          <w:rtl/>
          <w:lang w:bidi="ar"/>
        </w:rPr>
        <w:t>تطوير سلسلة القيمة لزيت النخيل واقتراح استراتيجيات و</w:t>
      </w:r>
      <w:r w:rsidR="001A285B" w:rsidRPr="007819F9">
        <w:rPr>
          <w:rFonts w:hint="cs"/>
          <w:sz w:val="32"/>
          <w:szCs w:val="32"/>
          <w:rtl/>
          <w:lang w:bidi="ar"/>
        </w:rPr>
        <w:t>آ</w:t>
      </w:r>
      <w:r w:rsidRPr="007819F9">
        <w:rPr>
          <w:sz w:val="32"/>
          <w:szCs w:val="32"/>
          <w:rtl/>
          <w:lang w:bidi="ar"/>
        </w:rPr>
        <w:t xml:space="preserve">لية داخل </w:t>
      </w:r>
      <w:r w:rsidR="00A81107" w:rsidRPr="007819F9">
        <w:rPr>
          <w:rFonts w:hint="cs"/>
          <w:sz w:val="32"/>
          <w:szCs w:val="32"/>
          <w:rtl/>
          <w:lang w:bidi="ar"/>
        </w:rPr>
        <w:t>المنظمة الإسلامية للأمن الغذائى</w:t>
      </w:r>
      <w:r w:rsidRPr="007819F9">
        <w:rPr>
          <w:sz w:val="32"/>
          <w:szCs w:val="32"/>
          <w:rtl/>
          <w:lang w:bidi="ar"/>
        </w:rPr>
        <w:t xml:space="preserve"> لمعالجتها.</w:t>
      </w:r>
    </w:p>
    <w:p w14:paraId="25365722" w14:textId="77777777" w:rsidR="000B31BB" w:rsidRDefault="000B31BB" w:rsidP="00EB6697">
      <w:pPr>
        <w:bidi/>
        <w:rPr>
          <w:b/>
          <w:bCs/>
          <w:sz w:val="24"/>
          <w:szCs w:val="24"/>
          <w:u w:val="single"/>
          <w:rtl/>
          <w:lang w:bidi="ar"/>
        </w:rPr>
      </w:pPr>
    </w:p>
    <w:p w14:paraId="54937A36" w14:textId="77777777" w:rsidR="000B31BB" w:rsidRDefault="000B31BB" w:rsidP="000B31BB">
      <w:pPr>
        <w:bidi/>
        <w:rPr>
          <w:b/>
          <w:bCs/>
          <w:sz w:val="24"/>
          <w:szCs w:val="24"/>
          <w:u w:val="single"/>
          <w:rtl/>
          <w:lang w:bidi="ar"/>
        </w:rPr>
      </w:pPr>
    </w:p>
    <w:p w14:paraId="3C2E7E0E" w14:textId="77777777" w:rsidR="007819F9" w:rsidRDefault="007819F9" w:rsidP="000B31BB">
      <w:pPr>
        <w:bidi/>
        <w:rPr>
          <w:b/>
          <w:bCs/>
          <w:sz w:val="36"/>
          <w:szCs w:val="36"/>
          <w:rtl/>
          <w:lang w:bidi="ar"/>
        </w:rPr>
      </w:pPr>
    </w:p>
    <w:p w14:paraId="3CFA2ECE" w14:textId="77777777" w:rsidR="007819F9" w:rsidRDefault="007819F9" w:rsidP="007819F9">
      <w:pPr>
        <w:bidi/>
        <w:rPr>
          <w:b/>
          <w:bCs/>
          <w:sz w:val="36"/>
          <w:szCs w:val="36"/>
          <w:rtl/>
          <w:lang w:bidi="ar"/>
        </w:rPr>
      </w:pPr>
    </w:p>
    <w:p w14:paraId="7770F5FB" w14:textId="5EA6B853" w:rsidR="00EB6697" w:rsidRPr="007819F9" w:rsidRDefault="00EB6697" w:rsidP="007819F9">
      <w:pPr>
        <w:bidi/>
        <w:rPr>
          <w:b/>
          <w:bCs/>
          <w:sz w:val="36"/>
          <w:szCs w:val="36"/>
          <w:lang w:bidi="ar"/>
        </w:rPr>
      </w:pPr>
      <w:r w:rsidRPr="007819F9">
        <w:rPr>
          <w:b/>
          <w:bCs/>
          <w:sz w:val="36"/>
          <w:szCs w:val="36"/>
          <w:rtl/>
          <w:lang w:bidi="ar"/>
        </w:rPr>
        <w:t>المسودة الأولى التي أعدتها</w:t>
      </w:r>
    </w:p>
    <w:p w14:paraId="43999C4A" w14:textId="1264C1FD" w:rsidR="00EB6697" w:rsidRPr="007819F9" w:rsidRDefault="00EB6697" w:rsidP="00EB6697">
      <w:pPr>
        <w:bidi/>
        <w:rPr>
          <w:b/>
          <w:bCs/>
          <w:sz w:val="36"/>
          <w:szCs w:val="36"/>
          <w:lang w:bidi="ar"/>
        </w:rPr>
      </w:pPr>
      <w:r w:rsidRPr="007819F9">
        <w:rPr>
          <w:b/>
          <w:bCs/>
          <w:sz w:val="36"/>
          <w:szCs w:val="36"/>
          <w:rtl/>
          <w:lang w:bidi="ar"/>
        </w:rPr>
        <w:t>أمانة المنظمة الإسلامية للأمن الغذائ</w:t>
      </w:r>
      <w:r w:rsidR="005F7C8F" w:rsidRPr="007819F9">
        <w:rPr>
          <w:rFonts w:hint="cs"/>
          <w:b/>
          <w:bCs/>
          <w:sz w:val="36"/>
          <w:szCs w:val="36"/>
          <w:rtl/>
          <w:lang w:bidi="ar"/>
        </w:rPr>
        <w:t>ي</w:t>
      </w:r>
    </w:p>
    <w:p w14:paraId="770D9154" w14:textId="334C322C" w:rsidR="00EB6697" w:rsidRPr="007819F9" w:rsidRDefault="00A84D0A" w:rsidP="00EB6697">
      <w:pPr>
        <w:bidi/>
        <w:rPr>
          <w:b/>
          <w:bCs/>
          <w:sz w:val="36"/>
          <w:szCs w:val="36"/>
          <w:lang w:bidi="ar"/>
        </w:rPr>
      </w:pPr>
      <w:r w:rsidRPr="007819F9">
        <w:rPr>
          <w:rFonts w:hint="cs"/>
          <w:b/>
          <w:bCs/>
          <w:sz w:val="36"/>
          <w:szCs w:val="36"/>
          <w:rtl/>
          <w:lang w:bidi="ar"/>
        </w:rPr>
        <w:t xml:space="preserve">نور سلطان، </w:t>
      </w:r>
      <w:r w:rsidR="00EB6697" w:rsidRPr="007819F9">
        <w:rPr>
          <w:b/>
          <w:bCs/>
          <w:sz w:val="36"/>
          <w:szCs w:val="36"/>
          <w:rtl/>
          <w:lang w:bidi="ar"/>
        </w:rPr>
        <w:t xml:space="preserve"> كازاخستان</w:t>
      </w:r>
    </w:p>
    <w:p w14:paraId="5E8D4A89" w14:textId="413D7138" w:rsidR="00EB6697" w:rsidRPr="00135004" w:rsidRDefault="00EB6697" w:rsidP="00EB6697">
      <w:pPr>
        <w:bidi/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</w:pPr>
      <w:r w:rsidRPr="007819F9">
        <w:rPr>
          <w:b/>
          <w:bCs/>
          <w:sz w:val="36"/>
          <w:szCs w:val="36"/>
          <w:rtl/>
          <w:lang w:bidi="ar"/>
        </w:rPr>
        <w:t>18  سبتمبر2019</w:t>
      </w:r>
    </w:p>
    <w:p w14:paraId="06E77F94" w14:textId="659FB907" w:rsidR="000457F2" w:rsidRPr="00135004" w:rsidRDefault="000457F2">
      <w:pPr>
        <w:rPr>
          <w:rFonts w:ascii="Bookman Old Style" w:hAnsi="Bookman Old Style"/>
          <w:b/>
          <w:bCs/>
          <w:sz w:val="24"/>
          <w:szCs w:val="24"/>
          <w:u w:val="single"/>
          <w:lang w:val="en-US"/>
        </w:rPr>
      </w:pPr>
      <w:bookmarkStart w:id="0" w:name="_GoBack"/>
      <w:bookmarkEnd w:id="0"/>
    </w:p>
    <w:sectPr w:rsidR="000457F2" w:rsidRPr="00135004" w:rsidSect="00680DE1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43ADD" w14:textId="77777777" w:rsidR="003B15FD" w:rsidRDefault="003B15FD" w:rsidP="00135004">
      <w:pPr>
        <w:spacing w:after="0" w:line="240" w:lineRule="auto"/>
      </w:pPr>
      <w:r>
        <w:separator/>
      </w:r>
    </w:p>
  </w:endnote>
  <w:endnote w:type="continuationSeparator" w:id="0">
    <w:p w14:paraId="4334561D" w14:textId="77777777" w:rsidR="003B15FD" w:rsidRDefault="003B15FD" w:rsidP="00135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93121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660C50" w14:textId="30BDFC0C" w:rsidR="00456283" w:rsidRDefault="0045628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4516F8" w14:textId="77777777" w:rsidR="00456283" w:rsidRDefault="004562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3B722" w14:textId="77777777" w:rsidR="003B15FD" w:rsidRDefault="003B15FD" w:rsidP="00135004">
      <w:pPr>
        <w:spacing w:after="0" w:line="240" w:lineRule="auto"/>
      </w:pPr>
      <w:r>
        <w:separator/>
      </w:r>
    </w:p>
  </w:footnote>
  <w:footnote w:type="continuationSeparator" w:id="0">
    <w:p w14:paraId="35E76C60" w14:textId="77777777" w:rsidR="003B15FD" w:rsidRDefault="003B15FD" w:rsidP="00135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A167F"/>
    <w:multiLevelType w:val="hybridMultilevel"/>
    <w:tmpl w:val="19A8887E"/>
    <w:lvl w:ilvl="0" w:tplc="44F037D4">
      <w:start w:val="3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ADD"/>
    <w:rsid w:val="000309EE"/>
    <w:rsid w:val="000457F2"/>
    <w:rsid w:val="00053648"/>
    <w:rsid w:val="000808B9"/>
    <w:rsid w:val="000B23E2"/>
    <w:rsid w:val="000B31BB"/>
    <w:rsid w:val="000D51C3"/>
    <w:rsid w:val="000D6D07"/>
    <w:rsid w:val="000E242F"/>
    <w:rsid w:val="00135004"/>
    <w:rsid w:val="001507F3"/>
    <w:rsid w:val="00180ECA"/>
    <w:rsid w:val="00185639"/>
    <w:rsid w:val="001A285B"/>
    <w:rsid w:val="001A743D"/>
    <w:rsid w:val="001D3BC6"/>
    <w:rsid w:val="001F11D0"/>
    <w:rsid w:val="00211ADD"/>
    <w:rsid w:val="00253E02"/>
    <w:rsid w:val="00285763"/>
    <w:rsid w:val="002B3E85"/>
    <w:rsid w:val="00373049"/>
    <w:rsid w:val="003A2216"/>
    <w:rsid w:val="003B15FD"/>
    <w:rsid w:val="003E018C"/>
    <w:rsid w:val="00406522"/>
    <w:rsid w:val="004156BD"/>
    <w:rsid w:val="00437DD4"/>
    <w:rsid w:val="00456283"/>
    <w:rsid w:val="00494AD1"/>
    <w:rsid w:val="004E2092"/>
    <w:rsid w:val="00524D5B"/>
    <w:rsid w:val="00575399"/>
    <w:rsid w:val="00580433"/>
    <w:rsid w:val="005F7C8F"/>
    <w:rsid w:val="006760F8"/>
    <w:rsid w:val="00680DE1"/>
    <w:rsid w:val="0068457F"/>
    <w:rsid w:val="006A39E8"/>
    <w:rsid w:val="006B521A"/>
    <w:rsid w:val="006E1FE0"/>
    <w:rsid w:val="007007CF"/>
    <w:rsid w:val="00706A00"/>
    <w:rsid w:val="00706EB9"/>
    <w:rsid w:val="007819F9"/>
    <w:rsid w:val="007827C0"/>
    <w:rsid w:val="00782B93"/>
    <w:rsid w:val="008136D9"/>
    <w:rsid w:val="00821F76"/>
    <w:rsid w:val="00850D6A"/>
    <w:rsid w:val="00862644"/>
    <w:rsid w:val="00870B6B"/>
    <w:rsid w:val="00883FDE"/>
    <w:rsid w:val="008B04ED"/>
    <w:rsid w:val="008D2ADC"/>
    <w:rsid w:val="00917095"/>
    <w:rsid w:val="00931AA9"/>
    <w:rsid w:val="009663C8"/>
    <w:rsid w:val="00A47FF7"/>
    <w:rsid w:val="00A50E29"/>
    <w:rsid w:val="00A81107"/>
    <w:rsid w:val="00A84D0A"/>
    <w:rsid w:val="00A93366"/>
    <w:rsid w:val="00AA4D9C"/>
    <w:rsid w:val="00BA0DDA"/>
    <w:rsid w:val="00BE0FAE"/>
    <w:rsid w:val="00BE4CD3"/>
    <w:rsid w:val="00BE5E17"/>
    <w:rsid w:val="00C12381"/>
    <w:rsid w:val="00CF3412"/>
    <w:rsid w:val="00D503F2"/>
    <w:rsid w:val="00D50B2A"/>
    <w:rsid w:val="00D5673E"/>
    <w:rsid w:val="00D669A1"/>
    <w:rsid w:val="00DD64D2"/>
    <w:rsid w:val="00E256BF"/>
    <w:rsid w:val="00E65537"/>
    <w:rsid w:val="00EB0000"/>
    <w:rsid w:val="00EB5623"/>
    <w:rsid w:val="00EB6697"/>
    <w:rsid w:val="00EC1670"/>
    <w:rsid w:val="00EC73E2"/>
    <w:rsid w:val="00ED6013"/>
    <w:rsid w:val="00F27E82"/>
    <w:rsid w:val="00F44434"/>
    <w:rsid w:val="00FA1730"/>
    <w:rsid w:val="00FB6323"/>
    <w:rsid w:val="00FD48A9"/>
    <w:rsid w:val="00FE7A99"/>
    <w:rsid w:val="00FF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4CB5D"/>
  <w15:chartTrackingRefBased/>
  <w15:docId w15:val="{A788017E-D0B4-4D54-9462-2270B2E10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4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50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004"/>
  </w:style>
  <w:style w:type="paragraph" w:styleId="Footer">
    <w:name w:val="footer"/>
    <w:basedOn w:val="Normal"/>
    <w:link w:val="FooterChar"/>
    <w:uiPriority w:val="99"/>
    <w:unhideWhenUsed/>
    <w:rsid w:val="001350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004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3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36D9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5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6768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8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2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E16DB-2AB3-4C02-BBCB-7ADBF24B2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Khamit MR</dc:creator>
  <cp:keywords/>
  <dc:description/>
  <cp:lastModifiedBy>Dr. Ismail Abdelhamid</cp:lastModifiedBy>
  <cp:revision>2</cp:revision>
  <dcterms:created xsi:type="dcterms:W3CDTF">2020-03-20T17:07:00Z</dcterms:created>
  <dcterms:modified xsi:type="dcterms:W3CDTF">2020-03-20T17:07:00Z</dcterms:modified>
</cp:coreProperties>
</file>