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FDFD" w14:textId="173610F1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74025A">
        <w:rPr>
          <w:rFonts w:ascii="Calibri" w:eastAsia="Calibri" w:hAnsi="Calibri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1034B1E3" wp14:editId="20CF4631">
            <wp:simplePos x="0" y="0"/>
            <wp:positionH relativeFrom="margin">
              <wp:posOffset>-946785</wp:posOffset>
            </wp:positionH>
            <wp:positionV relativeFrom="paragraph">
              <wp:posOffset>0</wp:posOffset>
            </wp:positionV>
            <wp:extent cx="7351078" cy="1609725"/>
            <wp:effectExtent l="0" t="0" r="0" b="0"/>
            <wp:wrapTight wrapText="bothSides">
              <wp:wrapPolygon edited="0">
                <wp:start x="13827" y="3834"/>
                <wp:lineTo x="3079" y="4346"/>
                <wp:lineTo x="1679" y="4857"/>
                <wp:lineTo x="1623" y="13292"/>
                <wp:lineTo x="2687" y="17127"/>
                <wp:lineTo x="5934" y="17638"/>
                <wp:lineTo x="15674" y="17638"/>
                <wp:lineTo x="18977" y="16615"/>
                <wp:lineTo x="20824" y="14059"/>
                <wp:lineTo x="20824" y="12525"/>
                <wp:lineTo x="21048" y="9202"/>
                <wp:lineTo x="21048" y="7413"/>
                <wp:lineTo x="20320" y="4601"/>
                <wp:lineTo x="19984" y="3834"/>
                <wp:lineTo x="13827" y="383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078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C717BC" w14:textId="77777777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1369BB1E" w14:textId="77777777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50746ACC" w14:textId="77777777" w:rsidR="006567F9" w:rsidRPr="006567F9" w:rsidRDefault="006567F9" w:rsidP="006567F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6567F9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ORDRE DU JOUR PROVISOIRE</w:t>
      </w:r>
    </w:p>
    <w:p w14:paraId="1D32058E" w14:textId="39B14D95" w:rsidR="006567F9" w:rsidRPr="006567F9" w:rsidRDefault="006567F9" w:rsidP="006567F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DE LA </w:t>
      </w:r>
      <w:r w:rsidRPr="006567F9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TROISIÈME ASSEMBLÉE GÉNÉRALE 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DE L’OISA</w:t>
      </w:r>
      <w:r w:rsidRPr="006567F9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-</w:t>
      </w:r>
    </w:p>
    <w:p w14:paraId="5DE4C381" w14:textId="0ABA8CC7" w:rsidR="00C17578" w:rsidRPr="00C17578" w:rsidRDefault="006567F9" w:rsidP="006567F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6567F9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ISTANBUL, TURQUIE, 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LE </w:t>
      </w:r>
      <w:r w:rsidRPr="006567F9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18 JUIN 2020</w:t>
      </w:r>
      <w:r w:rsidR="007E1EAC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 </w:t>
      </w:r>
    </w:p>
    <w:p w14:paraId="0360E767" w14:textId="77DA504E" w:rsidR="00C17578" w:rsidRDefault="00C17578" w:rsidP="00C17578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6442102A" w14:textId="799514EE" w:rsidR="007E1EAC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L’adhésion, les questions administratives, financières et organiques (budget, mobilisation des ressources, protocoles d'accord)</w:t>
      </w:r>
    </w:p>
    <w:p w14:paraId="0A685A90" w14:textId="7E168B61" w:rsidR="00DF034C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Programme Exécutif du Plan d'Action de l'OCI sur le Développement des Produits Stratégiques</w:t>
      </w:r>
      <w:r w:rsidR="00C17578" w:rsidRPr="006567F9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14:paraId="38C993E1" w14:textId="0CFDBCB5" w:rsidR="007E1EAC" w:rsidRPr="006567F9" w:rsidRDefault="006567F9" w:rsidP="00DF034C">
      <w:pPr>
        <w:pStyle w:val="a3"/>
        <w:numPr>
          <w:ilvl w:val="0"/>
          <w:numId w:val="5"/>
        </w:numPr>
        <w:spacing w:before="120" w:after="120"/>
        <w:ind w:left="1134" w:hanging="567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proofErr w:type="spellStart"/>
      <w:r w:rsidRPr="006567F9">
        <w:rPr>
          <w:rFonts w:asciiTheme="majorBidi" w:hAnsiTheme="majorBidi" w:cstheme="majorBidi"/>
          <w:i/>
          <w:iCs/>
          <w:sz w:val="24"/>
          <w:szCs w:val="24"/>
          <w:lang w:val="en-US"/>
        </w:rPr>
        <w:t>Blé</w:t>
      </w:r>
      <w:proofErr w:type="spellEnd"/>
      <w:r w:rsidRPr="006567F9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, manioc et </w:t>
      </w:r>
      <w:proofErr w:type="spellStart"/>
      <w:r w:rsidRPr="006567F9">
        <w:rPr>
          <w:rFonts w:asciiTheme="majorBidi" w:hAnsiTheme="majorBidi" w:cstheme="majorBidi"/>
          <w:i/>
          <w:iCs/>
          <w:sz w:val="24"/>
          <w:szCs w:val="24"/>
          <w:lang w:val="en-US"/>
        </w:rPr>
        <w:t>riz</w:t>
      </w:r>
      <w:proofErr w:type="spellEnd"/>
    </w:p>
    <w:p w14:paraId="2F55D5AD" w14:textId="5C398CEA" w:rsidR="00404AB3" w:rsidRPr="006567F9" w:rsidRDefault="006567F9" w:rsidP="00DF034C">
      <w:pPr>
        <w:pStyle w:val="a3"/>
        <w:numPr>
          <w:ilvl w:val="0"/>
          <w:numId w:val="5"/>
        </w:numPr>
        <w:spacing w:before="120" w:after="120"/>
        <w:ind w:left="1134" w:hanging="567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i/>
          <w:iCs/>
          <w:sz w:val="24"/>
          <w:szCs w:val="24"/>
          <w:lang w:val="fr-FR"/>
        </w:rPr>
        <w:t>Développement de la chaîne de valeur de l'huile de palme</w:t>
      </w:r>
    </w:p>
    <w:p w14:paraId="23C7E1E8" w14:textId="723B7D65" w:rsidR="007E1EAC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Projet de Protocole sur la Réserve de Sécurité Alimentaire de l'OCI</w:t>
      </w:r>
    </w:p>
    <w:p w14:paraId="40595CC7" w14:textId="58C6A088" w:rsidR="00C17578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Document cadre pour l'Association islamique de transformation des aliments</w:t>
      </w:r>
    </w:p>
    <w:p w14:paraId="0B025079" w14:textId="173CC4C6" w:rsidR="00C17578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Programmes de l’OISA dans le cadre de l’Agenda 2026 de l'OCI pour la science, la technologie et l'innovation (STI)</w:t>
      </w:r>
    </w:p>
    <w:p w14:paraId="1E5E1C6F" w14:textId="27E5301E" w:rsidR="00C17578" w:rsidRPr="006567F9" w:rsidRDefault="006567F9" w:rsidP="00ED54AC">
      <w:pPr>
        <w:pStyle w:val="a3"/>
        <w:numPr>
          <w:ilvl w:val="0"/>
          <w:numId w:val="3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i/>
          <w:iCs/>
          <w:sz w:val="24"/>
          <w:szCs w:val="24"/>
          <w:lang w:val="fr-FR"/>
        </w:rPr>
        <w:t>Développement de banques nationales de gènes</w:t>
      </w:r>
    </w:p>
    <w:p w14:paraId="69D2E087" w14:textId="5A29927B" w:rsidR="00C17578" w:rsidRPr="006567F9" w:rsidRDefault="006567F9" w:rsidP="00ED54AC">
      <w:pPr>
        <w:pStyle w:val="a3"/>
        <w:numPr>
          <w:ilvl w:val="0"/>
          <w:numId w:val="3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i/>
          <w:iCs/>
          <w:sz w:val="24"/>
          <w:szCs w:val="24"/>
          <w:lang w:val="fr-FR"/>
        </w:rPr>
        <w:t>Augmentation de l'efficacité d'utilisation de l'eau et des systèmes d'irrigation modernes</w:t>
      </w:r>
    </w:p>
    <w:p w14:paraId="43CF48A1" w14:textId="6EA6001B" w:rsidR="00DF034C" w:rsidRPr="006567F9" w:rsidRDefault="006567F9" w:rsidP="00DF034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Commerce agroalimentaire et promotion des investissements</w:t>
      </w:r>
      <w:r w:rsidR="00C17578" w:rsidRPr="006567F9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14:paraId="2077FE7A" w14:textId="13D82961" w:rsidR="000C0F9B" w:rsidRPr="006567F9" w:rsidRDefault="006567F9" w:rsidP="00ED54AC">
      <w:pPr>
        <w:pStyle w:val="a3"/>
        <w:numPr>
          <w:ilvl w:val="0"/>
          <w:numId w:val="4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i/>
          <w:iCs/>
          <w:sz w:val="24"/>
          <w:szCs w:val="24"/>
          <w:lang w:val="fr-FR"/>
        </w:rPr>
        <w:t>Promotion et facilitation du commerce alimentaire</w:t>
      </w:r>
    </w:p>
    <w:p w14:paraId="6A352996" w14:textId="5F19610A" w:rsidR="000C0F9B" w:rsidRPr="006567F9" w:rsidRDefault="006567F9" w:rsidP="00ED54AC">
      <w:pPr>
        <w:pStyle w:val="a3"/>
        <w:numPr>
          <w:ilvl w:val="0"/>
          <w:numId w:val="4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proofErr w:type="spellStart"/>
      <w:r w:rsidRPr="006567F9">
        <w:rPr>
          <w:rFonts w:asciiTheme="majorBidi" w:hAnsiTheme="majorBidi" w:cstheme="majorBidi"/>
          <w:i/>
          <w:iCs/>
          <w:sz w:val="24"/>
          <w:szCs w:val="24"/>
          <w:lang w:val="en-US"/>
        </w:rPr>
        <w:t>Développement</w:t>
      </w:r>
      <w:proofErr w:type="spellEnd"/>
      <w:r w:rsidRPr="006567F9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des aliments Halal</w:t>
      </w:r>
    </w:p>
    <w:p w14:paraId="006FEF50" w14:textId="4D706050" w:rsidR="00C17578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6567F9">
        <w:rPr>
          <w:rFonts w:asciiTheme="majorBidi" w:hAnsiTheme="majorBidi" w:cstheme="majorBidi"/>
          <w:sz w:val="24"/>
          <w:szCs w:val="24"/>
          <w:lang w:val="en-US"/>
        </w:rPr>
        <w:t>Autres</w:t>
      </w:r>
      <w:proofErr w:type="spellEnd"/>
      <w:r w:rsidRPr="006567F9">
        <w:rPr>
          <w:rFonts w:asciiTheme="majorBidi" w:hAnsiTheme="majorBidi" w:cstheme="majorBidi"/>
          <w:sz w:val="24"/>
          <w:szCs w:val="24"/>
          <w:lang w:val="en-US"/>
        </w:rPr>
        <w:t xml:space="preserve"> questions</w:t>
      </w:r>
    </w:p>
    <w:p w14:paraId="62D35B71" w14:textId="01727898" w:rsidR="00C17578" w:rsidRPr="006567F9" w:rsidRDefault="006567F9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fr-FR"/>
        </w:rPr>
      </w:pPr>
      <w:r w:rsidRPr="006567F9">
        <w:rPr>
          <w:rFonts w:asciiTheme="majorBidi" w:hAnsiTheme="majorBidi" w:cstheme="majorBidi"/>
          <w:sz w:val="24"/>
          <w:szCs w:val="24"/>
          <w:lang w:val="fr-FR"/>
        </w:rPr>
        <w:t>Date et lieu de la 4e Assemblée Générale</w:t>
      </w:r>
    </w:p>
    <w:p w14:paraId="03A2D724" w14:textId="0B7DD7AC" w:rsidR="007E1EAC" w:rsidRPr="006567F9" w:rsidRDefault="007E1EAC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fr-FR"/>
        </w:rPr>
      </w:pPr>
    </w:p>
    <w:p w14:paraId="10450D46" w14:textId="77777777" w:rsidR="003708D5" w:rsidRPr="006567F9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fr-FR"/>
        </w:rPr>
      </w:pPr>
    </w:p>
    <w:p w14:paraId="5738DEB4" w14:textId="77777777" w:rsidR="003708D5" w:rsidRPr="006567F9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fr-FR"/>
        </w:rPr>
      </w:pPr>
      <w:bookmarkStart w:id="0" w:name="_GoBack"/>
      <w:bookmarkEnd w:id="0"/>
    </w:p>
    <w:p w14:paraId="7C03F73F" w14:textId="36A31BE5" w:rsidR="003708D5" w:rsidRPr="006567F9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fr-FR"/>
        </w:rPr>
      </w:pPr>
    </w:p>
    <w:p w14:paraId="0C0B62E1" w14:textId="77777777" w:rsidR="006567F9" w:rsidRPr="00957CAD" w:rsidRDefault="006567F9" w:rsidP="006567F9">
      <w:pPr>
        <w:spacing w:before="120" w:after="12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57CAD">
        <w:rPr>
          <w:rFonts w:asciiTheme="majorBidi" w:hAnsiTheme="majorBidi" w:cstheme="majorBidi"/>
          <w:b/>
          <w:bCs/>
          <w:sz w:val="24"/>
          <w:szCs w:val="24"/>
          <w:lang w:val="fr-FR"/>
        </w:rPr>
        <w:t>Secrétariat de l'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OISA</w:t>
      </w:r>
    </w:p>
    <w:p w14:paraId="2BDD0225" w14:textId="6C0CA8E0" w:rsidR="006567F9" w:rsidRPr="00957CAD" w:rsidRDefault="006567F9" w:rsidP="006567F9">
      <w:pPr>
        <w:spacing w:before="120" w:after="120"/>
        <w:rPr>
          <w:rFonts w:asciiTheme="majorBidi" w:hAnsiTheme="majorBidi" w:cstheme="majorBidi"/>
          <w:sz w:val="24"/>
          <w:szCs w:val="24"/>
          <w:lang w:val="fr-FR"/>
        </w:rPr>
      </w:pPr>
      <w:r w:rsidRPr="00957CAD">
        <w:rPr>
          <w:rFonts w:asciiTheme="majorBidi" w:hAnsiTheme="majorBidi" w:cstheme="majorBidi"/>
          <w:b/>
          <w:bCs/>
          <w:sz w:val="24"/>
          <w:szCs w:val="24"/>
          <w:lang w:val="fr-FR"/>
        </w:rPr>
        <w:t>Nur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-</w:t>
      </w:r>
      <w:r w:rsidRPr="00957CA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Sultan, 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le </w:t>
      </w:r>
      <w:r w:rsidR="0043677F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Pr="00957CA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mars 2020</w:t>
      </w:r>
    </w:p>
    <w:p w14:paraId="06A03E6C" w14:textId="12F2EA18" w:rsidR="00C17578" w:rsidRPr="006567F9" w:rsidRDefault="00C17578" w:rsidP="006567F9">
      <w:pPr>
        <w:pStyle w:val="a3"/>
        <w:ind w:left="0"/>
        <w:rPr>
          <w:rFonts w:asciiTheme="majorBidi" w:hAnsiTheme="majorBidi" w:cstheme="majorBidi"/>
          <w:sz w:val="24"/>
          <w:szCs w:val="24"/>
          <w:lang w:val="fr-FR"/>
        </w:rPr>
      </w:pPr>
    </w:p>
    <w:sectPr w:rsidR="00C17578" w:rsidRPr="006567F9" w:rsidSect="007F12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590"/>
    <w:multiLevelType w:val="hybridMultilevel"/>
    <w:tmpl w:val="7632F8FC"/>
    <w:lvl w:ilvl="0" w:tplc="9ED60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01AAB"/>
    <w:multiLevelType w:val="hybridMultilevel"/>
    <w:tmpl w:val="5240F4DA"/>
    <w:lvl w:ilvl="0" w:tplc="577A48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E7844"/>
    <w:multiLevelType w:val="hybridMultilevel"/>
    <w:tmpl w:val="943680BE"/>
    <w:lvl w:ilvl="0" w:tplc="572EF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66C54"/>
    <w:multiLevelType w:val="hybridMultilevel"/>
    <w:tmpl w:val="A38A766A"/>
    <w:lvl w:ilvl="0" w:tplc="5504CF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D6084"/>
    <w:multiLevelType w:val="hybridMultilevel"/>
    <w:tmpl w:val="E6F28C5C"/>
    <w:lvl w:ilvl="0" w:tplc="577A481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78"/>
    <w:rsid w:val="000C0F9B"/>
    <w:rsid w:val="00306293"/>
    <w:rsid w:val="003708D5"/>
    <w:rsid w:val="00404AB3"/>
    <w:rsid w:val="00435445"/>
    <w:rsid w:val="0043677F"/>
    <w:rsid w:val="006567F9"/>
    <w:rsid w:val="00680DE1"/>
    <w:rsid w:val="007E1EAC"/>
    <w:rsid w:val="007F12F7"/>
    <w:rsid w:val="00836DD4"/>
    <w:rsid w:val="00927760"/>
    <w:rsid w:val="00BA5D3A"/>
    <w:rsid w:val="00C17578"/>
    <w:rsid w:val="00DF034C"/>
    <w:rsid w:val="00ED54AC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8871"/>
  <w15:chartTrackingRefBased/>
  <w15:docId w15:val="{34316155-4D69-4BD4-9D14-06D95C30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5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 MR</dc:creator>
  <cp:keywords/>
  <dc:description/>
  <cp:lastModifiedBy>WW</cp:lastModifiedBy>
  <cp:revision>4</cp:revision>
  <cp:lastPrinted>2020-03-02T05:43:00Z</cp:lastPrinted>
  <dcterms:created xsi:type="dcterms:W3CDTF">2020-03-03T09:47:00Z</dcterms:created>
  <dcterms:modified xsi:type="dcterms:W3CDTF">2020-03-04T04:49:00Z</dcterms:modified>
</cp:coreProperties>
</file>