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C0638" w14:textId="77777777" w:rsidR="0087575B" w:rsidRDefault="00DF43E8" w:rsidP="000E21F0">
      <w:pPr>
        <w:tabs>
          <w:tab w:val="left" w:pos="-284"/>
        </w:tabs>
        <w:ind w:left="-284" w:right="-850" w:hanging="850"/>
      </w:pPr>
      <w:r>
        <w:pict w14:anchorId="06FF11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6.4pt;height:152.6pt">
            <v:imagedata r:id="rId7" o:title="IOFS blank"/>
          </v:shape>
        </w:pict>
      </w:r>
    </w:p>
    <w:p w14:paraId="2725CFE1" w14:textId="44F35C32" w:rsidR="00B75C6B" w:rsidRPr="00B75C6B" w:rsidRDefault="00B75C6B" w:rsidP="00B75C6B">
      <w:pPr>
        <w:pStyle w:val="A6"/>
        <w:bidi/>
        <w:spacing w:line="360" w:lineRule="auto"/>
        <w:ind w:left="424"/>
        <w:rPr>
          <w:rFonts w:asciiTheme="majorBidi" w:hAnsiTheme="majorBidi" w:cstheme="majorBidi"/>
          <w:b/>
          <w:bCs/>
          <w:sz w:val="28"/>
          <w:szCs w:val="28"/>
          <w:rtl/>
        </w:rPr>
      </w:pPr>
      <w:bookmarkStart w:id="0" w:name="_GoBack"/>
      <w:bookmarkEnd w:id="0"/>
      <w:r w:rsidRPr="00B75C6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ملاحظة </w:t>
      </w:r>
      <w:r w:rsidRPr="00B75C6B">
        <w:rPr>
          <w:rFonts w:asciiTheme="majorBidi" w:hAnsiTheme="majorBidi" w:cstheme="majorBidi" w:hint="cs"/>
          <w:b/>
          <w:bCs/>
          <w:sz w:val="28"/>
          <w:szCs w:val="28"/>
          <w:rtl/>
        </w:rPr>
        <w:t>توضيحية</w:t>
      </w:r>
      <w:r w:rsidRPr="00B75C6B">
        <w:rPr>
          <w:rFonts w:asciiTheme="majorBidi" w:hAnsiTheme="majorBidi" w:cstheme="majorBidi"/>
          <w:b/>
          <w:bCs/>
          <w:sz w:val="28"/>
          <w:szCs w:val="28"/>
          <w:rtl/>
        </w:rPr>
        <w:t>: البند 4 من جدول الأعمال</w:t>
      </w:r>
    </w:p>
    <w:p w14:paraId="70A4C493" w14:textId="460C30E9" w:rsidR="00B75C6B" w:rsidRPr="00B75C6B" w:rsidRDefault="00B75C6B" w:rsidP="00B75C6B">
      <w:pPr>
        <w:pStyle w:val="A6"/>
        <w:bidi/>
        <w:spacing w:line="360" w:lineRule="auto"/>
        <w:ind w:left="424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B75C6B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هيكل</w:t>
      </w:r>
      <w:r w:rsidRPr="00B75C6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</w:t>
      </w:r>
      <w:r w:rsidRPr="00B75C6B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الاتحاد الاسلامي لصناعة الاغذية.</w:t>
      </w:r>
    </w:p>
    <w:p w14:paraId="49290CAC" w14:textId="77777777" w:rsidR="00B75C6B" w:rsidRPr="00B75C6B" w:rsidRDefault="00B75C6B" w:rsidP="00B75C6B">
      <w:pPr>
        <w:pStyle w:val="A6"/>
        <w:bidi/>
        <w:spacing w:line="360" w:lineRule="auto"/>
        <w:ind w:left="424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19E1D041" w14:textId="786B5857" w:rsidR="00137216" w:rsidRDefault="00B75C6B" w:rsidP="00B75C6B">
      <w:pPr>
        <w:pStyle w:val="A6"/>
        <w:bidi/>
        <w:spacing w:line="360" w:lineRule="auto"/>
        <w:ind w:left="424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B75C6B">
        <w:rPr>
          <w:rFonts w:asciiTheme="majorBidi" w:hAnsiTheme="majorBidi" w:cstheme="majorBidi" w:hint="cs"/>
          <w:b/>
          <w:bCs/>
          <w:sz w:val="28"/>
          <w:szCs w:val="28"/>
          <w:rtl/>
        </w:rPr>
        <w:t>المقدمة:</w:t>
      </w:r>
    </w:p>
    <w:p w14:paraId="5D3A6A0B" w14:textId="66BCA2C1" w:rsidR="00B75C6B" w:rsidRDefault="00B75C6B" w:rsidP="000F1EC1">
      <w:pPr>
        <w:pStyle w:val="A6"/>
        <w:bidi/>
        <w:spacing w:line="360" w:lineRule="auto"/>
        <w:ind w:left="424"/>
        <w:jc w:val="both"/>
        <w:rPr>
          <w:rFonts w:asciiTheme="majorBidi" w:hAnsiTheme="majorBidi" w:cs="Times New Roman"/>
          <w:sz w:val="28"/>
          <w:szCs w:val="28"/>
          <w:rtl/>
        </w:rPr>
      </w:pPr>
      <w:r w:rsidRPr="00B75C6B">
        <w:rPr>
          <w:rFonts w:asciiTheme="majorBidi" w:hAnsiTheme="majorBidi" w:cs="Times New Roman"/>
          <w:sz w:val="28"/>
          <w:szCs w:val="28"/>
          <w:rtl/>
        </w:rPr>
        <w:t xml:space="preserve">إن القرار </w:t>
      </w:r>
      <w:r w:rsidRPr="00B75C6B">
        <w:rPr>
          <w:rFonts w:asciiTheme="majorBidi" w:hAnsiTheme="majorBidi" w:cstheme="majorBidi"/>
          <w:sz w:val="28"/>
          <w:szCs w:val="28"/>
        </w:rPr>
        <w:t>OIC / ICAM-5/2010 / RES / FINAL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 الذي اعتمده المؤتمر الوزاري الخامس لمنظمة ال</w:t>
      </w:r>
      <w:r>
        <w:rPr>
          <w:rFonts w:asciiTheme="majorBidi" w:hAnsiTheme="majorBidi" w:cs="Times New Roman" w:hint="cs"/>
          <w:sz w:val="28"/>
          <w:szCs w:val="28"/>
          <w:rtl/>
        </w:rPr>
        <w:t>تعاون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 الإسلامي حول تعزيز الأمن الغذائي والتنمية الزراعية الذي عقد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 في الخرطوم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ب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جمهورية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السودان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B75C6B">
        <w:rPr>
          <w:rFonts w:asciiTheme="majorBidi" w:hAnsiTheme="majorBidi" w:cs="Times New Roman"/>
          <w:sz w:val="28"/>
          <w:szCs w:val="28"/>
          <w:rtl/>
        </w:rPr>
        <w:t>في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الفترة 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 26-28 أكتوبر 2010 </w:t>
      </w:r>
      <w:r>
        <w:rPr>
          <w:rFonts w:asciiTheme="majorBidi" w:hAnsiTheme="majorBidi" w:cs="Times New Roman" w:hint="cs"/>
          <w:sz w:val="28"/>
          <w:szCs w:val="28"/>
          <w:rtl/>
        </w:rPr>
        <w:t>,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 ينص على نهج سلسلة القيمة في الزراعة وتحسين أداء السوق </w:t>
      </w:r>
      <w:r>
        <w:rPr>
          <w:rFonts w:asciiTheme="majorBidi" w:hAnsiTheme="majorBidi" w:cs="Times New Roman" w:hint="cs"/>
          <w:sz w:val="28"/>
          <w:szCs w:val="28"/>
          <w:rtl/>
        </w:rPr>
        <w:t>,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 وأفضل مناولة </w:t>
      </w:r>
      <w:r>
        <w:rPr>
          <w:rFonts w:asciiTheme="majorBidi" w:hAnsiTheme="majorBidi" w:cs="Times New Roman" w:hint="cs"/>
          <w:sz w:val="28"/>
          <w:szCs w:val="28"/>
          <w:rtl/>
        </w:rPr>
        <w:t>لل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حصاد ومعالجة القضايا المرتبطة بتغير المناخ. علاوة على ذلك </w:t>
      </w:r>
      <w:r>
        <w:rPr>
          <w:rFonts w:asciiTheme="majorBidi" w:hAnsiTheme="majorBidi" w:cs="Times New Roman" w:hint="cs"/>
          <w:sz w:val="28"/>
          <w:szCs w:val="28"/>
          <w:rtl/>
        </w:rPr>
        <w:t>,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فان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 القرار </w:t>
      </w:r>
      <w:r w:rsidRPr="00B75C6B">
        <w:rPr>
          <w:rFonts w:asciiTheme="majorBidi" w:hAnsiTheme="majorBidi" w:cstheme="majorBidi"/>
          <w:sz w:val="28"/>
          <w:szCs w:val="28"/>
        </w:rPr>
        <w:t>IOFS / GA / 1-14-2019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 الصادر عن الجمعية العامة الثانية </w:t>
      </w:r>
      <w:r>
        <w:rPr>
          <w:rFonts w:asciiTheme="majorBidi" w:hAnsiTheme="majorBidi" w:cs="Times New Roman" w:hint="cs"/>
          <w:sz w:val="28"/>
          <w:szCs w:val="28"/>
          <w:rtl/>
        </w:rPr>
        <w:t>للمنظمة الاسلامية للامن الغذائي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 ال</w:t>
      </w:r>
      <w:r w:rsidR="000F1EC1">
        <w:rPr>
          <w:rFonts w:asciiTheme="majorBidi" w:hAnsiTheme="majorBidi" w:cs="Times New Roman" w:hint="cs"/>
          <w:sz w:val="28"/>
          <w:szCs w:val="28"/>
          <w:rtl/>
        </w:rPr>
        <w:t xml:space="preserve">تي </w:t>
      </w:r>
      <w:r w:rsidRPr="00B75C6B">
        <w:rPr>
          <w:rFonts w:asciiTheme="majorBidi" w:hAnsiTheme="majorBidi" w:cs="Times New Roman"/>
          <w:sz w:val="28"/>
          <w:szCs w:val="28"/>
          <w:rtl/>
        </w:rPr>
        <w:t>عقد</w:t>
      </w:r>
      <w:r w:rsidR="000F1EC1">
        <w:rPr>
          <w:rFonts w:asciiTheme="majorBidi" w:hAnsiTheme="majorBidi" w:cs="Times New Roman" w:hint="cs"/>
          <w:sz w:val="28"/>
          <w:szCs w:val="28"/>
          <w:rtl/>
        </w:rPr>
        <w:t>ت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 في جدة </w:t>
      </w:r>
      <w:r w:rsidR="000F1EC1">
        <w:rPr>
          <w:rFonts w:asciiTheme="majorBidi" w:hAnsiTheme="majorBidi" w:cs="Times New Roman" w:hint="cs"/>
          <w:sz w:val="28"/>
          <w:szCs w:val="28"/>
          <w:rtl/>
        </w:rPr>
        <w:t>ب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المملكة العربية السعودية </w:t>
      </w:r>
      <w:r w:rsidR="000F1EC1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B75C6B">
        <w:rPr>
          <w:rFonts w:asciiTheme="majorBidi" w:hAnsiTheme="majorBidi" w:cs="Times New Roman"/>
          <w:sz w:val="28"/>
          <w:szCs w:val="28"/>
          <w:rtl/>
        </w:rPr>
        <w:t>في</w:t>
      </w:r>
      <w:r w:rsidR="000F1EC1">
        <w:rPr>
          <w:rFonts w:asciiTheme="majorBidi" w:hAnsiTheme="majorBidi" w:cs="Times New Roman" w:hint="cs"/>
          <w:sz w:val="28"/>
          <w:szCs w:val="28"/>
          <w:rtl/>
        </w:rPr>
        <w:t xml:space="preserve"> الفترة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 18-19 أغسطس 2019 </w:t>
      </w:r>
      <w:r w:rsidR="000F1EC1">
        <w:rPr>
          <w:rFonts w:asciiTheme="majorBidi" w:hAnsiTheme="majorBidi" w:cs="Times New Roman" w:hint="cs"/>
          <w:sz w:val="28"/>
          <w:szCs w:val="28"/>
          <w:rtl/>
        </w:rPr>
        <w:t>ينص على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 تنسيق الأنشطة من أجل إنشاء </w:t>
      </w:r>
      <w:r w:rsidR="000F1EC1" w:rsidRPr="000F1EC1">
        <w:rPr>
          <w:rFonts w:asciiTheme="majorBidi" w:hAnsiTheme="majorBidi" w:cs="Times New Roman"/>
          <w:sz w:val="28"/>
          <w:szCs w:val="28"/>
          <w:rtl/>
        </w:rPr>
        <w:t xml:space="preserve">الاتحاد الاسلامي لصناعة الاغذية 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F1EC1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75C6B">
        <w:rPr>
          <w:rFonts w:asciiTheme="majorBidi" w:hAnsiTheme="majorBidi" w:cs="Times New Roman"/>
          <w:sz w:val="28"/>
          <w:szCs w:val="28"/>
          <w:rtl/>
        </w:rPr>
        <w:t>هدف</w:t>
      </w:r>
      <w:r w:rsidR="000F1EC1">
        <w:rPr>
          <w:rFonts w:asciiTheme="majorBidi" w:hAnsiTheme="majorBidi" w:cs="Times New Roman" w:hint="cs"/>
          <w:sz w:val="28"/>
          <w:szCs w:val="28"/>
          <w:rtl/>
        </w:rPr>
        <w:t>ه</w:t>
      </w:r>
      <w:r w:rsidRPr="00B75C6B">
        <w:rPr>
          <w:rFonts w:asciiTheme="majorBidi" w:hAnsiTheme="majorBidi" w:cs="Times New Roman"/>
          <w:sz w:val="28"/>
          <w:szCs w:val="28"/>
          <w:rtl/>
        </w:rPr>
        <w:t xml:space="preserve"> الأساسي </w:t>
      </w:r>
      <w:r w:rsidR="000F1EC1">
        <w:rPr>
          <w:rFonts w:asciiTheme="majorBidi" w:hAnsiTheme="majorBidi" w:cs="Times New Roman" w:hint="cs"/>
          <w:sz w:val="28"/>
          <w:szCs w:val="28"/>
          <w:rtl/>
        </w:rPr>
        <w:t>ا</w:t>
      </w:r>
      <w:r w:rsidRPr="00B75C6B">
        <w:rPr>
          <w:rFonts w:asciiTheme="majorBidi" w:hAnsiTheme="majorBidi" w:cs="Times New Roman"/>
          <w:sz w:val="28"/>
          <w:szCs w:val="28"/>
          <w:rtl/>
        </w:rPr>
        <w:t>لحد من خسائر ما بعد الحصا</w:t>
      </w:r>
      <w:r w:rsidR="000F1EC1">
        <w:rPr>
          <w:rFonts w:asciiTheme="majorBidi" w:hAnsiTheme="majorBidi" w:cs="Times New Roman" w:hint="cs"/>
          <w:sz w:val="28"/>
          <w:szCs w:val="28"/>
          <w:rtl/>
        </w:rPr>
        <w:t>د.</w:t>
      </w:r>
    </w:p>
    <w:p w14:paraId="6D517A98" w14:textId="547EE902" w:rsidR="000F1EC1" w:rsidRPr="000F1EC1" w:rsidRDefault="000F1EC1" w:rsidP="000F1EC1">
      <w:pPr>
        <w:pStyle w:val="A6"/>
        <w:bidi/>
        <w:spacing w:line="360" w:lineRule="auto"/>
        <w:ind w:left="42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F1EC1">
        <w:rPr>
          <w:rFonts w:asciiTheme="majorBidi" w:hAnsiTheme="majorBidi" w:cs="Times New Roman" w:hint="cs"/>
          <w:b/>
          <w:bCs/>
          <w:sz w:val="28"/>
          <w:szCs w:val="28"/>
          <w:rtl/>
        </w:rPr>
        <w:t>ال</w:t>
      </w:r>
      <w:r w:rsidRPr="000F1EC1">
        <w:rPr>
          <w:rFonts w:asciiTheme="majorBidi" w:hAnsiTheme="majorBidi" w:cs="Times New Roman"/>
          <w:b/>
          <w:bCs/>
          <w:sz w:val="28"/>
          <w:szCs w:val="28"/>
          <w:rtl/>
        </w:rPr>
        <w:t>متابعة</w:t>
      </w:r>
      <w:r w:rsidRPr="000F1EC1">
        <w:rPr>
          <w:rFonts w:asciiTheme="majorBidi" w:hAnsiTheme="majorBidi" w:cs="Times New Roman" w:hint="cs"/>
          <w:b/>
          <w:bCs/>
          <w:sz w:val="28"/>
          <w:szCs w:val="28"/>
          <w:rtl/>
        </w:rPr>
        <w:t>:</w:t>
      </w:r>
    </w:p>
    <w:p w14:paraId="609F9FA7" w14:textId="635BBEE3" w:rsidR="000F1EC1" w:rsidRDefault="000F1EC1" w:rsidP="00DF43E8">
      <w:pPr>
        <w:pStyle w:val="A6"/>
        <w:bidi/>
        <w:spacing w:line="360" w:lineRule="auto"/>
        <w:ind w:left="424"/>
        <w:jc w:val="both"/>
        <w:rPr>
          <w:rFonts w:asciiTheme="majorBidi" w:hAnsiTheme="majorBidi" w:cs="Times New Roman"/>
          <w:sz w:val="28"/>
          <w:szCs w:val="28"/>
          <w:rtl/>
        </w:rPr>
      </w:pPr>
      <w:r w:rsidRPr="000F1EC1">
        <w:rPr>
          <w:rFonts w:asciiTheme="majorBidi" w:hAnsiTheme="majorBidi" w:cs="Times New Roman"/>
          <w:sz w:val="28"/>
          <w:szCs w:val="28"/>
          <w:rtl/>
        </w:rPr>
        <w:t>وبناء</w:t>
      </w:r>
      <w:r>
        <w:rPr>
          <w:rFonts w:asciiTheme="majorBidi" w:hAnsiTheme="majorBidi" w:cs="Times New Roman" w:hint="cs"/>
          <w:sz w:val="28"/>
          <w:szCs w:val="28"/>
          <w:rtl/>
        </w:rPr>
        <w:t>ً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 على ذلك </w:t>
      </w:r>
      <w:r>
        <w:rPr>
          <w:rFonts w:asciiTheme="majorBidi" w:hAnsiTheme="majorBidi" w:cs="Times New Roman" w:hint="cs"/>
          <w:sz w:val="28"/>
          <w:szCs w:val="28"/>
          <w:rtl/>
        </w:rPr>
        <w:t>,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 قامت أمانة </w:t>
      </w:r>
      <w:r>
        <w:rPr>
          <w:rFonts w:asciiTheme="majorBidi" w:hAnsiTheme="majorBidi" w:cs="Times New Roman" w:hint="cs"/>
          <w:sz w:val="28"/>
          <w:szCs w:val="28"/>
          <w:rtl/>
        </w:rPr>
        <w:t>ا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لمنظمة الاسلامية للامن الغذائي بتعميم </w:t>
      </w: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Pr="000F1EC1">
        <w:rPr>
          <w:rFonts w:asciiTheme="majorBidi" w:hAnsiTheme="majorBidi" w:cs="Times New Roman"/>
          <w:sz w:val="28"/>
          <w:szCs w:val="28"/>
          <w:rtl/>
        </w:rPr>
        <w:t>مذكرة ال</w:t>
      </w:r>
      <w:r>
        <w:rPr>
          <w:rFonts w:asciiTheme="majorBidi" w:hAnsiTheme="majorBidi" w:cs="Times New Roman" w:hint="cs"/>
          <w:sz w:val="28"/>
          <w:szCs w:val="28"/>
          <w:rtl/>
        </w:rPr>
        <w:t>توضيحية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 وم</w:t>
      </w:r>
      <w:r w:rsidR="00DF43E8">
        <w:rPr>
          <w:rFonts w:asciiTheme="majorBidi" w:hAnsiTheme="majorBidi" w:cs="Times New Roman" w:hint="cs"/>
          <w:sz w:val="28"/>
          <w:szCs w:val="28"/>
          <w:rtl/>
        </w:rPr>
        <w:t>شروع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 النظام الأساسي </w:t>
      </w:r>
      <w:r>
        <w:rPr>
          <w:rFonts w:asciiTheme="majorBidi" w:hAnsiTheme="majorBidi" w:cs="Times New Roman" w:hint="cs"/>
          <w:sz w:val="28"/>
          <w:szCs w:val="28"/>
          <w:rtl/>
        </w:rPr>
        <w:t>ل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لاتحاد الاسلامي لصناعة الاغذية </w:t>
      </w:r>
      <w:r>
        <w:rPr>
          <w:rFonts w:asciiTheme="majorBidi" w:hAnsiTheme="majorBidi" w:cstheme="majorBidi" w:hint="cs"/>
          <w:sz w:val="28"/>
          <w:szCs w:val="28"/>
          <w:rtl/>
        </w:rPr>
        <w:t>على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 الدول الأعضاء في منظمة ال</w:t>
      </w:r>
      <w:r>
        <w:rPr>
          <w:rFonts w:asciiTheme="majorBidi" w:hAnsiTheme="majorBidi" w:cs="Times New Roman" w:hint="cs"/>
          <w:sz w:val="28"/>
          <w:szCs w:val="28"/>
          <w:rtl/>
        </w:rPr>
        <w:t>تعاون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 الإسلامي للتعليق عليها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و الادلاء بأرائه</w:t>
      </w:r>
      <w:r w:rsidR="006674CA">
        <w:rPr>
          <w:rFonts w:asciiTheme="majorBidi" w:hAnsiTheme="majorBidi" w:cs="Times New Roman" w:hint="cs"/>
          <w:sz w:val="28"/>
          <w:szCs w:val="28"/>
          <w:rtl/>
        </w:rPr>
        <w:t>ا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DF43E8">
        <w:rPr>
          <w:rFonts w:asciiTheme="majorBidi" w:hAnsiTheme="majorBidi" w:cs="Times New Roman" w:hint="cs"/>
          <w:sz w:val="28"/>
          <w:szCs w:val="28"/>
          <w:rtl/>
        </w:rPr>
        <w:t>علماً ب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ان 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الاتحاد الاسلامي لصناعة الاغذية </w:t>
      </w:r>
      <w:r>
        <w:rPr>
          <w:rFonts w:asciiTheme="majorBidi" w:hAnsiTheme="majorBidi" w:cs="Times New Roman" w:hint="cs"/>
          <w:sz w:val="28"/>
          <w:szCs w:val="28"/>
          <w:rtl/>
        </w:rPr>
        <w:t>هو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 آلية ل</w:t>
      </w:r>
      <w:r w:rsidR="00DF43E8">
        <w:rPr>
          <w:rFonts w:asciiTheme="majorBidi" w:hAnsiTheme="majorBidi" w:cs="Times New Roman" w:hint="cs"/>
          <w:sz w:val="28"/>
          <w:szCs w:val="28"/>
          <w:rtl/>
        </w:rPr>
        <w:t>معالجة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 تحديات الهدر الغذائي وخسائر ما بعد الحصاد في الدول الأعضاء. وبناء على ذلك </w:t>
      </w:r>
      <w:r>
        <w:rPr>
          <w:rFonts w:asciiTheme="majorBidi" w:hAnsiTheme="majorBidi" w:cs="Times New Roman" w:hint="cs"/>
          <w:sz w:val="28"/>
          <w:szCs w:val="28"/>
          <w:rtl/>
        </w:rPr>
        <w:t>,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 قدمت معظم الدول الأعضاء قوائم بمؤسسات القطاع الخاص والتي يمكن أن تمثلها في </w:t>
      </w:r>
      <w:r>
        <w:rPr>
          <w:rFonts w:asciiTheme="majorBidi" w:hAnsiTheme="majorBidi" w:cstheme="majorBidi" w:hint="cs"/>
          <w:sz w:val="28"/>
          <w:szCs w:val="28"/>
          <w:rtl/>
        </w:rPr>
        <w:t>هذا الاتحاد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 المقترح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, 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و كذلك تم استلام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 مدخلات الغرفة الإسلامية للتجارة والصناعة والزراعة </w:t>
      </w:r>
      <w:r>
        <w:rPr>
          <w:rFonts w:asciiTheme="majorBidi" w:hAnsiTheme="majorBidi" w:cs="Times New Roman" w:hint="cs"/>
          <w:sz w:val="28"/>
          <w:szCs w:val="28"/>
          <w:rtl/>
        </w:rPr>
        <w:t>على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 مشروع النظام الأساسي </w:t>
      </w:r>
      <w:r w:rsidR="006674CA">
        <w:rPr>
          <w:rFonts w:asciiTheme="majorBidi" w:hAnsiTheme="majorBidi" w:cs="Times New Roman" w:hint="cs"/>
          <w:sz w:val="28"/>
          <w:szCs w:val="28"/>
          <w:rtl/>
        </w:rPr>
        <w:t>للاتحاد</w:t>
      </w:r>
      <w:r w:rsidRPr="000F1EC1">
        <w:rPr>
          <w:rFonts w:asciiTheme="majorBidi" w:hAnsiTheme="majorBidi" w:cs="Times New Roman"/>
          <w:sz w:val="28"/>
          <w:szCs w:val="28"/>
          <w:rtl/>
        </w:rPr>
        <w:t>. نظر</w:t>
      </w:r>
      <w:r w:rsidR="00DF43E8">
        <w:rPr>
          <w:rFonts w:asciiTheme="majorBidi" w:hAnsiTheme="majorBidi" w:cs="Times New Roman" w:hint="cs"/>
          <w:sz w:val="28"/>
          <w:szCs w:val="28"/>
          <w:rtl/>
        </w:rPr>
        <w:t>اً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F43E8">
        <w:rPr>
          <w:rFonts w:asciiTheme="majorBidi" w:hAnsiTheme="majorBidi" w:cs="Times New Roman" w:hint="cs"/>
          <w:sz w:val="28"/>
          <w:szCs w:val="28"/>
          <w:rtl/>
        </w:rPr>
        <w:t>ل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لمقترحات الإضافية للدول الأعضاء في </w:t>
      </w:r>
      <w:r w:rsidR="006674CA" w:rsidRPr="006674CA">
        <w:rPr>
          <w:rFonts w:asciiTheme="majorBidi" w:hAnsiTheme="majorBidi" w:cs="Times New Roman"/>
          <w:sz w:val="28"/>
          <w:szCs w:val="28"/>
          <w:rtl/>
        </w:rPr>
        <w:t>المنظمة الاسلامية للامن الغذائي</w:t>
      </w:r>
      <w:r w:rsidR="006674CA" w:rsidRPr="006674CA">
        <w:rPr>
          <w:rtl/>
        </w:rPr>
        <w:t xml:space="preserve"> </w:t>
      </w:r>
      <w:r w:rsidR="006674CA">
        <w:rPr>
          <w:rFonts w:asciiTheme="majorBidi" w:hAnsiTheme="majorBidi" w:cs="Times New Roman" w:hint="cs"/>
          <w:sz w:val="28"/>
          <w:szCs w:val="28"/>
          <w:rtl/>
        </w:rPr>
        <w:t>فان</w:t>
      </w:r>
      <w:r w:rsidR="006674CA" w:rsidRPr="006674CA">
        <w:rPr>
          <w:rFonts w:asciiTheme="majorBidi" w:hAnsiTheme="majorBidi" w:cs="Times New Roman"/>
          <w:sz w:val="28"/>
          <w:szCs w:val="28"/>
          <w:rtl/>
        </w:rPr>
        <w:t xml:space="preserve"> هيكل </w:t>
      </w:r>
      <w:r w:rsidR="006674CA">
        <w:rPr>
          <w:rFonts w:asciiTheme="majorBidi" w:hAnsiTheme="majorBidi" w:cs="Times New Roman" w:hint="cs"/>
          <w:sz w:val="28"/>
          <w:szCs w:val="28"/>
          <w:rtl/>
        </w:rPr>
        <w:t>الاتحاد</w:t>
      </w:r>
      <w:r w:rsidR="006674CA" w:rsidRPr="006674CA">
        <w:rPr>
          <w:rFonts w:asciiTheme="majorBidi" w:hAnsiTheme="majorBidi" w:cs="Times New Roman"/>
          <w:sz w:val="28"/>
          <w:szCs w:val="28"/>
          <w:rtl/>
        </w:rPr>
        <w:t xml:space="preserve"> وإجراءات</w:t>
      </w:r>
      <w:r w:rsidR="006674CA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6674CA" w:rsidRPr="006674CA">
        <w:rPr>
          <w:rFonts w:asciiTheme="majorBidi" w:hAnsiTheme="majorBidi" w:cs="Times New Roman"/>
          <w:sz w:val="28"/>
          <w:szCs w:val="28"/>
          <w:rtl/>
        </w:rPr>
        <w:t xml:space="preserve">وسير عمله </w:t>
      </w:r>
      <w:r w:rsidR="006674CA">
        <w:rPr>
          <w:rFonts w:asciiTheme="majorBidi" w:hAnsiTheme="majorBidi" w:cs="Times New Roman" w:hint="cs"/>
          <w:sz w:val="28"/>
          <w:szCs w:val="28"/>
          <w:rtl/>
        </w:rPr>
        <w:t>تجتاج</w:t>
      </w:r>
      <w:r w:rsidR="006674CA" w:rsidRPr="006674CA">
        <w:rPr>
          <w:rFonts w:asciiTheme="majorBidi" w:hAnsiTheme="majorBidi" w:cs="Times New Roman"/>
          <w:sz w:val="28"/>
          <w:szCs w:val="28"/>
          <w:rtl/>
        </w:rPr>
        <w:t xml:space="preserve"> لمزيد من الصقل</w:t>
      </w:r>
      <w:r w:rsidRPr="000F1EC1">
        <w:rPr>
          <w:rFonts w:asciiTheme="majorBidi" w:hAnsiTheme="majorBidi" w:cs="Times New Roman"/>
          <w:sz w:val="28"/>
          <w:szCs w:val="28"/>
          <w:rtl/>
        </w:rPr>
        <w:t xml:space="preserve"> وقد تلقت الأمانة حتى الآن مذكرات من عدة دول أعضاء تمثل قائمة الكيانات التي من المفترض أن تشارك في </w:t>
      </w:r>
      <w:r w:rsidR="006674CA" w:rsidRPr="006674CA">
        <w:rPr>
          <w:rFonts w:asciiTheme="majorBidi" w:hAnsiTheme="majorBidi" w:cs="Times New Roman"/>
          <w:sz w:val="28"/>
          <w:szCs w:val="28"/>
          <w:rtl/>
        </w:rPr>
        <w:t>الاتحاد الاسلامي لصناعة الاغذية</w:t>
      </w:r>
      <w:r w:rsidR="006674CA">
        <w:rPr>
          <w:rFonts w:asciiTheme="majorBidi" w:hAnsiTheme="majorBidi" w:cs="Times New Roman" w:hint="cs"/>
          <w:sz w:val="28"/>
          <w:szCs w:val="28"/>
          <w:rtl/>
        </w:rPr>
        <w:t>.</w:t>
      </w:r>
    </w:p>
    <w:p w14:paraId="4675DB12" w14:textId="56EFC057" w:rsidR="006674CA" w:rsidRPr="006674CA" w:rsidRDefault="006674CA" w:rsidP="006674CA">
      <w:pPr>
        <w:pStyle w:val="A6"/>
        <w:bidi/>
        <w:spacing w:line="360" w:lineRule="auto"/>
        <w:ind w:left="42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674CA">
        <w:rPr>
          <w:rFonts w:asciiTheme="majorBidi" w:hAnsiTheme="majorBidi" w:cs="Times New Roman" w:hint="cs"/>
          <w:b/>
          <w:bCs/>
          <w:sz w:val="28"/>
          <w:szCs w:val="28"/>
          <w:rtl/>
        </w:rPr>
        <w:t>النتيجة:</w:t>
      </w:r>
    </w:p>
    <w:p w14:paraId="50BFE9E9" w14:textId="32B19BD5" w:rsidR="006674CA" w:rsidRPr="00B75C6B" w:rsidRDefault="00706C9D" w:rsidP="00DF43E8">
      <w:pPr>
        <w:pStyle w:val="A6"/>
        <w:bidi/>
        <w:spacing w:line="360" w:lineRule="auto"/>
        <w:ind w:left="424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تس</w:t>
      </w:r>
      <w:r w:rsidR="006674CA" w:rsidRPr="006674CA">
        <w:rPr>
          <w:rFonts w:asciiTheme="majorBidi" w:hAnsiTheme="majorBidi" w:cs="Times New Roman"/>
          <w:sz w:val="28"/>
          <w:szCs w:val="28"/>
          <w:rtl/>
        </w:rPr>
        <w:t xml:space="preserve">تعرض الجمعية العامة جميع </w:t>
      </w:r>
      <w:r w:rsidR="006674CA">
        <w:rPr>
          <w:rFonts w:asciiTheme="majorBidi" w:hAnsiTheme="majorBidi" w:cs="Times New Roman" w:hint="cs"/>
          <w:sz w:val="28"/>
          <w:szCs w:val="28"/>
          <w:rtl/>
        </w:rPr>
        <w:t>ال</w:t>
      </w:r>
      <w:r w:rsidR="00DF43E8">
        <w:rPr>
          <w:rFonts w:asciiTheme="majorBidi" w:hAnsiTheme="majorBidi" w:cs="Times New Roman" w:hint="cs"/>
          <w:sz w:val="28"/>
          <w:szCs w:val="28"/>
          <w:rtl/>
        </w:rPr>
        <w:t>و</w:t>
      </w:r>
      <w:r w:rsidR="006674CA" w:rsidRPr="006674CA">
        <w:rPr>
          <w:rFonts w:asciiTheme="majorBidi" w:hAnsiTheme="majorBidi" w:cs="Times New Roman"/>
          <w:sz w:val="28"/>
          <w:szCs w:val="28"/>
          <w:rtl/>
        </w:rPr>
        <w:t xml:space="preserve">ثائق </w:t>
      </w:r>
      <w:r w:rsidR="006674CA">
        <w:rPr>
          <w:rFonts w:asciiTheme="majorBidi" w:hAnsiTheme="majorBidi" w:cs="Times New Roman" w:hint="cs"/>
          <w:sz w:val="28"/>
          <w:szCs w:val="28"/>
          <w:rtl/>
        </w:rPr>
        <w:t>و</w:t>
      </w:r>
      <w:r w:rsidR="006674CA" w:rsidRPr="006674CA">
        <w:rPr>
          <w:rFonts w:asciiTheme="majorBidi" w:hAnsiTheme="majorBidi" w:cs="Times New Roman"/>
          <w:sz w:val="28"/>
          <w:szCs w:val="28"/>
          <w:rtl/>
        </w:rPr>
        <w:t xml:space="preserve">المعلومات الأساسية </w:t>
      </w:r>
      <w:r>
        <w:rPr>
          <w:rFonts w:asciiTheme="majorBidi" w:hAnsiTheme="majorBidi" w:cs="Times New Roman" w:hint="cs"/>
          <w:sz w:val="28"/>
          <w:szCs w:val="28"/>
          <w:rtl/>
        </w:rPr>
        <w:t>ل</w:t>
      </w:r>
      <w:r w:rsidR="006674CA" w:rsidRPr="006674CA">
        <w:rPr>
          <w:rFonts w:asciiTheme="majorBidi" w:hAnsiTheme="majorBidi" w:cs="Times New Roman"/>
          <w:sz w:val="28"/>
          <w:szCs w:val="28"/>
          <w:rtl/>
        </w:rPr>
        <w:t>اعتماد القرار الذي يمكن الأمانة العامة م</w:t>
      </w:r>
      <w:r w:rsidR="00DF43E8">
        <w:rPr>
          <w:rFonts w:asciiTheme="majorBidi" w:hAnsiTheme="majorBidi" w:cs="Times New Roman" w:hint="cs"/>
          <w:sz w:val="28"/>
          <w:szCs w:val="28"/>
          <w:rtl/>
        </w:rPr>
        <w:t xml:space="preserve">ن </w:t>
      </w:r>
      <w:r w:rsidR="006674CA" w:rsidRPr="006674CA">
        <w:rPr>
          <w:rFonts w:asciiTheme="majorBidi" w:hAnsiTheme="majorBidi" w:cs="Times New Roman"/>
          <w:sz w:val="28"/>
          <w:szCs w:val="28"/>
          <w:rtl/>
        </w:rPr>
        <w:t>العمل نحو إنشاء الهيكل المذكور.</w:t>
      </w:r>
    </w:p>
    <w:sectPr w:rsidR="006674CA" w:rsidRPr="00B75C6B" w:rsidSect="00B75C6B">
      <w:footerReference w:type="default" r:id="rId8"/>
      <w:pgSz w:w="11906" w:h="16838" w:code="9"/>
      <w:pgMar w:top="709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45CD2" w14:textId="77777777" w:rsidR="0042645A" w:rsidRDefault="0042645A" w:rsidP="009108F7">
      <w:pPr>
        <w:spacing w:after="0" w:line="240" w:lineRule="auto"/>
      </w:pPr>
      <w:r>
        <w:separator/>
      </w:r>
    </w:p>
  </w:endnote>
  <w:endnote w:type="continuationSeparator" w:id="0">
    <w:p w14:paraId="79C52E20" w14:textId="77777777" w:rsidR="0042645A" w:rsidRDefault="0042645A" w:rsidP="00910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867392"/>
      <w:docPartObj>
        <w:docPartGallery w:val="Page Numbers (Bottom of Page)"/>
        <w:docPartUnique/>
      </w:docPartObj>
    </w:sdtPr>
    <w:sdtContent>
      <w:p w14:paraId="2788FE98" w14:textId="6B89DAD7" w:rsidR="009108F7" w:rsidRDefault="009108F7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4EE7390" w14:textId="77777777" w:rsidR="009108F7" w:rsidRDefault="009108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6620E" w14:textId="77777777" w:rsidR="0042645A" w:rsidRDefault="0042645A" w:rsidP="009108F7">
      <w:pPr>
        <w:spacing w:after="0" w:line="240" w:lineRule="auto"/>
      </w:pPr>
      <w:r>
        <w:separator/>
      </w:r>
    </w:p>
  </w:footnote>
  <w:footnote w:type="continuationSeparator" w:id="0">
    <w:p w14:paraId="52BD33BA" w14:textId="77777777" w:rsidR="0042645A" w:rsidRDefault="0042645A" w:rsidP="00910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131EDD"/>
    <w:multiLevelType w:val="hybridMultilevel"/>
    <w:tmpl w:val="0E320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D9"/>
    <w:rsid w:val="000150DA"/>
    <w:rsid w:val="0009086A"/>
    <w:rsid w:val="000E21F0"/>
    <w:rsid w:val="000F1EC1"/>
    <w:rsid w:val="001267CB"/>
    <w:rsid w:val="00137216"/>
    <w:rsid w:val="00192E2D"/>
    <w:rsid w:val="001B666A"/>
    <w:rsid w:val="002575F0"/>
    <w:rsid w:val="002665BB"/>
    <w:rsid w:val="0027131C"/>
    <w:rsid w:val="00381245"/>
    <w:rsid w:val="0042645A"/>
    <w:rsid w:val="004F4CD9"/>
    <w:rsid w:val="005363D0"/>
    <w:rsid w:val="005B1AA6"/>
    <w:rsid w:val="00664317"/>
    <w:rsid w:val="006674CA"/>
    <w:rsid w:val="0069756B"/>
    <w:rsid w:val="006C046A"/>
    <w:rsid w:val="00706C9D"/>
    <w:rsid w:val="007D4171"/>
    <w:rsid w:val="00813D7F"/>
    <w:rsid w:val="0087575B"/>
    <w:rsid w:val="009108F7"/>
    <w:rsid w:val="00A9093C"/>
    <w:rsid w:val="00B75A0D"/>
    <w:rsid w:val="00B75C6B"/>
    <w:rsid w:val="00BF7F67"/>
    <w:rsid w:val="00C1792E"/>
    <w:rsid w:val="00C241D9"/>
    <w:rsid w:val="00C75623"/>
    <w:rsid w:val="00C821DC"/>
    <w:rsid w:val="00C93117"/>
    <w:rsid w:val="00CF6356"/>
    <w:rsid w:val="00D06825"/>
    <w:rsid w:val="00D239F0"/>
    <w:rsid w:val="00D85E39"/>
    <w:rsid w:val="00DF43E8"/>
    <w:rsid w:val="00EA0AF2"/>
    <w:rsid w:val="00F01E9B"/>
    <w:rsid w:val="00F068A3"/>
    <w:rsid w:val="00F2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CBB50"/>
  <w15:chartTrackingRefBased/>
  <w15:docId w15:val="{478D4DBA-A088-4AC4-8668-5134FF08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7ED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665BB"/>
    <w:rPr>
      <w:color w:val="0563C1" w:themeColor="hyperlink"/>
      <w:u w:val="single"/>
    </w:rPr>
  </w:style>
  <w:style w:type="paragraph" w:customStyle="1" w:styleId="A6">
    <w:name w:val="Текстовый блок A"/>
    <w:rsid w:val="005363D0"/>
    <w:pP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lang w:eastAsia="ru-RU"/>
    </w:rPr>
  </w:style>
  <w:style w:type="paragraph" w:styleId="a7">
    <w:name w:val="header"/>
    <w:basedOn w:val="a"/>
    <w:link w:val="a8"/>
    <w:uiPriority w:val="99"/>
    <w:unhideWhenUsed/>
    <w:rsid w:val="009108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08F7"/>
  </w:style>
  <w:style w:type="paragraph" w:styleId="a9">
    <w:name w:val="footer"/>
    <w:basedOn w:val="a"/>
    <w:link w:val="aa"/>
    <w:uiPriority w:val="99"/>
    <w:unhideWhenUsed/>
    <w:rsid w:val="009108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0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2020-01-28T07:11:00Z</cp:lastPrinted>
  <dcterms:created xsi:type="dcterms:W3CDTF">2020-03-20T07:09:00Z</dcterms:created>
  <dcterms:modified xsi:type="dcterms:W3CDTF">2020-03-21T03:43:00Z</dcterms:modified>
</cp:coreProperties>
</file>