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C0638" w14:textId="48436D44" w:rsidR="0087575B" w:rsidRDefault="004154AB" w:rsidP="004154AB">
      <w:pPr>
        <w:tabs>
          <w:tab w:val="left" w:pos="-284"/>
        </w:tabs>
        <w:ind w:left="-284" w:right="-850" w:hanging="850"/>
        <w:jc w:val="center"/>
      </w:pPr>
      <w:r>
        <w:pict w14:anchorId="06FF11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45pt;height:134.2pt">
            <v:imagedata r:id="rId5" o:title="IOFS blank"/>
          </v:shape>
        </w:pict>
      </w:r>
    </w:p>
    <w:p w14:paraId="1D893048" w14:textId="5FCCA3E6" w:rsidR="004F5D0D" w:rsidRDefault="004F5D0D" w:rsidP="004F5D0D">
      <w:pPr>
        <w:pStyle w:val="A6"/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 xml:space="preserve">مشروع </w:t>
      </w:r>
      <w:r w:rsidRPr="004F5D0D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جدول الأعمال ال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>م</w:t>
      </w:r>
      <w:r w:rsidRPr="004F5D0D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فص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>ل</w:t>
      </w:r>
      <w:r w:rsidRPr="004F5D0D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 xml:space="preserve"> </w:t>
      </w:r>
    </w:p>
    <w:p w14:paraId="48B897D4" w14:textId="246E6AA7" w:rsidR="004F5D0D" w:rsidRPr="004F5D0D" w:rsidRDefault="004F5D0D" w:rsidP="004F5D0D">
      <w:pPr>
        <w:pStyle w:val="A6"/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>للدورة الثالثة للجمعية العامة للمنظمة الاسلامية للامن الغذائي</w:t>
      </w:r>
    </w:p>
    <w:p w14:paraId="3BCEEA14" w14:textId="0FE88639" w:rsidR="004F5D0D" w:rsidRDefault="004F5D0D" w:rsidP="004F5D0D">
      <w:pPr>
        <w:pStyle w:val="A6"/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  <w:r w:rsidRPr="004F5D0D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 xml:space="preserve">اسطنبول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 xml:space="preserve">- </w:t>
      </w:r>
      <w:r w:rsidRPr="004F5D0D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 xml:space="preserve">تركيا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>, بتاريخ</w:t>
      </w:r>
      <w:r w:rsidRPr="004F5D0D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 xml:space="preserve"> 18 يونيو 2020</w:t>
      </w:r>
    </w:p>
    <w:p w14:paraId="6671F133" w14:textId="77777777" w:rsidR="004F5D0D" w:rsidRDefault="004F5D0D" w:rsidP="004F5D0D">
      <w:pPr>
        <w:pStyle w:val="A6"/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14:paraId="0BF6E3BA" w14:textId="77777777" w:rsidR="004F5D0D" w:rsidRPr="004F5D0D" w:rsidRDefault="004F5D0D" w:rsidP="004F5D0D">
      <w:pPr>
        <w:pStyle w:val="A6"/>
        <w:bidi/>
        <w:spacing w:line="360" w:lineRule="auto"/>
        <w:ind w:left="707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</w:pPr>
    </w:p>
    <w:p w14:paraId="198AFD9C" w14:textId="17BCBB25" w:rsidR="004F5D0D" w:rsidRPr="004F5D0D" w:rsidRDefault="004F5D0D" w:rsidP="004F5D0D">
      <w:pPr>
        <w:pStyle w:val="A6"/>
        <w:numPr>
          <w:ilvl w:val="0"/>
          <w:numId w:val="3"/>
        </w:numPr>
        <w:bidi/>
        <w:spacing w:line="360" w:lineRule="auto"/>
        <w:ind w:left="991" w:right="284" w:hanging="284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F5D0D">
        <w:rPr>
          <w:rFonts w:asciiTheme="majorBidi" w:hAnsiTheme="majorBidi" w:cstheme="majorBidi"/>
          <w:sz w:val="28"/>
          <w:szCs w:val="28"/>
          <w:rtl/>
          <w:lang w:bidi="ar-MA"/>
        </w:rPr>
        <w:t xml:space="preserve">المسائل الإدارية والمالية والعضوية (الميزانية </w:t>
      </w:r>
      <w:r>
        <w:rPr>
          <w:rFonts w:asciiTheme="majorBidi" w:hAnsiTheme="majorBidi" w:cstheme="majorBidi" w:hint="cs"/>
          <w:sz w:val="28"/>
          <w:szCs w:val="28"/>
          <w:rtl/>
          <w:lang w:bidi="ar-MA"/>
        </w:rPr>
        <w:t>و</w:t>
      </w:r>
      <w:r w:rsidRPr="004F5D0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Pr="004F5D0D">
        <w:rPr>
          <w:rFonts w:asciiTheme="majorBidi" w:hAnsiTheme="majorBidi" w:cstheme="majorBidi"/>
          <w:sz w:val="28"/>
          <w:szCs w:val="28"/>
          <w:rtl/>
          <w:lang w:bidi="ar-MA"/>
        </w:rPr>
        <w:t>حشد</w:t>
      </w:r>
      <w:r w:rsidRPr="004F5D0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الموارد </w:t>
      </w:r>
      <w:r>
        <w:rPr>
          <w:rFonts w:asciiTheme="majorBidi" w:hAnsiTheme="majorBidi" w:cstheme="majorBidi" w:hint="cs"/>
          <w:sz w:val="28"/>
          <w:szCs w:val="28"/>
          <w:rtl/>
          <w:lang w:bidi="ar-MA"/>
        </w:rPr>
        <w:t>و</w:t>
      </w:r>
      <w:r w:rsidRPr="004F5D0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مذكرات التفاهم)</w:t>
      </w:r>
      <w:r w:rsidRPr="004F5D0D">
        <w:rPr>
          <w:rFonts w:asciiTheme="majorBidi" w:hAnsiTheme="majorBidi" w:cstheme="majorBidi"/>
          <w:sz w:val="28"/>
          <w:szCs w:val="28"/>
          <w:rtl/>
          <w:lang w:bidi="ar-MA"/>
        </w:rPr>
        <w:t>.</w:t>
      </w:r>
    </w:p>
    <w:p w14:paraId="04301581" w14:textId="5CF3D460" w:rsidR="004F5D0D" w:rsidRPr="004F5D0D" w:rsidRDefault="004F5D0D" w:rsidP="00E9304C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F5D0D">
        <w:rPr>
          <w:rFonts w:asciiTheme="majorBidi" w:hAnsiTheme="majorBidi" w:cstheme="majorBidi"/>
          <w:sz w:val="28"/>
          <w:szCs w:val="28"/>
          <w:rtl/>
          <w:lang w:bidi="ar-MA"/>
        </w:rPr>
        <w:t>(أ) العضوية</w:t>
      </w:r>
      <w:r w:rsidR="00E9304C">
        <w:rPr>
          <w:rFonts w:asciiTheme="majorBidi" w:hAnsiTheme="majorBidi" w:cstheme="majorBidi" w:hint="cs"/>
          <w:sz w:val="28"/>
          <w:szCs w:val="28"/>
          <w:rtl/>
          <w:lang w:bidi="ar-MA"/>
        </w:rPr>
        <w:t>:</w:t>
      </w:r>
    </w:p>
    <w:p w14:paraId="19E1D041" w14:textId="1BBC32F0" w:rsidR="00137216" w:rsidRDefault="004F5D0D" w:rsidP="00E9304C">
      <w:pPr>
        <w:pStyle w:val="A6"/>
        <w:tabs>
          <w:tab w:val="right" w:pos="9921"/>
        </w:tabs>
        <w:bidi/>
        <w:spacing w:line="360" w:lineRule="auto"/>
        <w:ind w:left="1133" w:right="284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F5D0D">
        <w:rPr>
          <w:rFonts w:asciiTheme="majorBidi" w:hAnsiTheme="majorBidi" w:cstheme="majorBidi"/>
          <w:sz w:val="28"/>
          <w:szCs w:val="28"/>
          <w:rtl/>
          <w:lang w:bidi="ar-MA"/>
        </w:rPr>
        <w:t>سيتم إطلاع الجمعية العامة على الجهود المبذولة من أجل الحصول على مزيد من التوقيعات والتصديقات على نظام الأساسي</w:t>
      </w:r>
      <w:r w:rsidR="00E9304C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</w:t>
      </w:r>
      <w:r w:rsidR="00E9304C" w:rsidRPr="00E9304C">
        <w:rPr>
          <w:rFonts w:asciiTheme="majorBidi" w:hAnsiTheme="majorBidi" w:cs="Times New Roman"/>
          <w:sz w:val="28"/>
          <w:szCs w:val="28"/>
          <w:rtl/>
          <w:lang w:bidi="ar-MA"/>
        </w:rPr>
        <w:t>للمنظمة الاسلامية للامن الغذائي</w:t>
      </w:r>
      <w:r w:rsidR="00E9304C">
        <w:rPr>
          <w:rFonts w:asciiTheme="majorBidi" w:hAnsiTheme="majorBidi" w:cs="Times New Roman" w:hint="cs"/>
          <w:sz w:val="28"/>
          <w:szCs w:val="28"/>
          <w:rtl/>
          <w:lang w:bidi="ar-MA"/>
        </w:rPr>
        <w:t>.</w:t>
      </w:r>
    </w:p>
    <w:p w14:paraId="04897B3F" w14:textId="11274CDB" w:rsidR="004F5D0D" w:rsidRPr="004F5D0D" w:rsidRDefault="004F5D0D" w:rsidP="00E9304C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F5D0D">
        <w:rPr>
          <w:rFonts w:asciiTheme="majorBidi" w:hAnsiTheme="majorBidi" w:cs="Times New Roman"/>
          <w:sz w:val="28"/>
          <w:szCs w:val="28"/>
          <w:rtl/>
          <w:lang w:bidi="ar-MA"/>
        </w:rPr>
        <w:t>(ب) الميزانية و</w:t>
      </w:r>
      <w:r w:rsidR="00E9304C" w:rsidRPr="00E9304C">
        <w:rPr>
          <w:rtl/>
        </w:rPr>
        <w:t xml:space="preserve"> </w:t>
      </w:r>
      <w:r w:rsidR="00E9304C" w:rsidRPr="00E9304C">
        <w:rPr>
          <w:rFonts w:asciiTheme="majorBidi" w:hAnsiTheme="majorBidi" w:cs="Times New Roman"/>
          <w:sz w:val="28"/>
          <w:szCs w:val="28"/>
          <w:rtl/>
          <w:lang w:bidi="ar-MA"/>
        </w:rPr>
        <w:t>حشد</w:t>
      </w:r>
      <w:r w:rsidRPr="004F5D0D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الموارد</w:t>
      </w:r>
      <w:r w:rsidR="00E9304C">
        <w:rPr>
          <w:rFonts w:asciiTheme="majorBidi" w:hAnsiTheme="majorBidi" w:cs="Times New Roman" w:hint="cs"/>
          <w:sz w:val="28"/>
          <w:szCs w:val="28"/>
          <w:rtl/>
          <w:lang w:bidi="ar-MA"/>
        </w:rPr>
        <w:t>:</w:t>
      </w:r>
    </w:p>
    <w:p w14:paraId="2949C0B5" w14:textId="702274CF" w:rsidR="004F5D0D" w:rsidRPr="004F5D0D" w:rsidRDefault="004F5D0D" w:rsidP="00E9304C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F5D0D">
        <w:rPr>
          <w:rFonts w:asciiTheme="majorBidi" w:hAnsiTheme="majorBidi" w:cs="Times New Roman"/>
          <w:sz w:val="28"/>
          <w:szCs w:val="28"/>
          <w:rtl/>
          <w:lang w:bidi="ar-MA"/>
        </w:rPr>
        <w:t xml:space="preserve">سيتم تقديم البيان المالي للأمانة للمراجعة </w:t>
      </w:r>
      <w:r w:rsidR="00E9304C">
        <w:rPr>
          <w:rFonts w:asciiTheme="majorBidi" w:hAnsiTheme="majorBidi" w:cs="Times New Roman" w:hint="cs"/>
          <w:sz w:val="28"/>
          <w:szCs w:val="28"/>
          <w:rtl/>
          <w:lang w:bidi="ar-MA"/>
        </w:rPr>
        <w:t>,</w:t>
      </w:r>
      <w:r w:rsidRPr="004F5D0D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بما في ذلك تقديرات ميزانية عام 2021  وعوائد النفقات  وحالة دفع الاشتراكات </w:t>
      </w:r>
      <w:r w:rsidR="00E9304C" w:rsidRPr="00E9304C">
        <w:rPr>
          <w:rFonts w:asciiTheme="majorBidi" w:hAnsiTheme="majorBidi" w:cs="Times New Roman"/>
          <w:sz w:val="28"/>
          <w:szCs w:val="28"/>
          <w:rtl/>
          <w:lang w:bidi="ar-MA"/>
        </w:rPr>
        <w:t xml:space="preserve">الإلزامية </w:t>
      </w:r>
      <w:r w:rsidRPr="004F5D0D">
        <w:rPr>
          <w:rFonts w:asciiTheme="majorBidi" w:hAnsiTheme="majorBidi" w:cs="Times New Roman"/>
          <w:sz w:val="28"/>
          <w:szCs w:val="28"/>
          <w:rtl/>
          <w:lang w:bidi="ar-MA"/>
        </w:rPr>
        <w:t>المقررة من قبل الدول الأعضاء</w:t>
      </w:r>
      <w:r w:rsidRPr="004F5D0D">
        <w:rPr>
          <w:rFonts w:asciiTheme="majorBidi" w:hAnsiTheme="majorBidi" w:cstheme="majorBidi"/>
          <w:sz w:val="28"/>
          <w:szCs w:val="28"/>
          <w:lang w:bidi="ar-MA"/>
        </w:rPr>
        <w:t>.</w:t>
      </w:r>
    </w:p>
    <w:p w14:paraId="0D72A8AA" w14:textId="74E80E6D" w:rsidR="004F5D0D" w:rsidRPr="004F5D0D" w:rsidRDefault="004F5D0D" w:rsidP="00E9304C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F5D0D">
        <w:rPr>
          <w:rFonts w:asciiTheme="majorBidi" w:hAnsiTheme="majorBidi" w:cs="Times New Roman"/>
          <w:sz w:val="28"/>
          <w:szCs w:val="28"/>
          <w:rtl/>
          <w:lang w:bidi="ar-MA"/>
        </w:rPr>
        <w:t>(ج) لجنة الرقابة المالية</w:t>
      </w:r>
      <w:r w:rsidR="00E9304C">
        <w:rPr>
          <w:rFonts w:asciiTheme="majorBidi" w:hAnsiTheme="majorBidi" w:cs="Times New Roman" w:hint="cs"/>
          <w:sz w:val="28"/>
          <w:szCs w:val="28"/>
          <w:rtl/>
          <w:lang w:bidi="ar-MA"/>
        </w:rPr>
        <w:t>:</w:t>
      </w:r>
    </w:p>
    <w:p w14:paraId="02BD2B1F" w14:textId="6D4DA45F" w:rsidR="004F5D0D" w:rsidRPr="004F5D0D" w:rsidRDefault="004F5D0D" w:rsidP="00BD2710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F5D0D">
        <w:rPr>
          <w:rFonts w:asciiTheme="majorBidi" w:hAnsiTheme="majorBidi" w:cs="Times New Roman"/>
          <w:sz w:val="28"/>
          <w:szCs w:val="28"/>
          <w:rtl/>
          <w:lang w:bidi="ar-MA"/>
        </w:rPr>
        <w:t xml:space="preserve">ستتلقى الجمعية العامة تقريرًا من المجلس التنفيذي حول تشكيل لجنة الرقابة المالية </w:t>
      </w:r>
      <w:r w:rsidR="00E9304C" w:rsidRPr="00E9304C">
        <w:rPr>
          <w:rFonts w:asciiTheme="majorBidi" w:hAnsiTheme="majorBidi" w:cs="Times New Roman"/>
          <w:sz w:val="28"/>
          <w:szCs w:val="28"/>
          <w:rtl/>
          <w:lang w:bidi="ar-MA"/>
        </w:rPr>
        <w:t xml:space="preserve">للمنظمة الاسلامية للامن الغذائي </w:t>
      </w:r>
      <w:r w:rsidR="00E9304C">
        <w:rPr>
          <w:rFonts w:asciiTheme="majorBidi" w:hAnsiTheme="majorBidi" w:cs="Times New Roman" w:hint="cs"/>
          <w:sz w:val="28"/>
          <w:szCs w:val="28"/>
          <w:rtl/>
          <w:lang w:bidi="ar-MA"/>
        </w:rPr>
        <w:t xml:space="preserve">الذي انعقد في </w:t>
      </w:r>
      <w:r w:rsidRPr="004F5D0D">
        <w:rPr>
          <w:rFonts w:asciiTheme="majorBidi" w:hAnsiTheme="majorBidi" w:cs="Times New Roman"/>
          <w:sz w:val="28"/>
          <w:szCs w:val="28"/>
          <w:rtl/>
          <w:lang w:bidi="ar-MA"/>
        </w:rPr>
        <w:t>يومي 1</w:t>
      </w:r>
      <w:r w:rsidR="00BD2710">
        <w:rPr>
          <w:rFonts w:asciiTheme="majorBidi" w:hAnsiTheme="majorBidi" w:cs="Times New Roman" w:hint="cs"/>
          <w:sz w:val="28"/>
          <w:szCs w:val="28"/>
          <w:rtl/>
          <w:lang w:bidi="ar-MA"/>
        </w:rPr>
        <w:t>1</w:t>
      </w:r>
      <w:r w:rsidRPr="004F5D0D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</w:t>
      </w:r>
      <w:r w:rsidR="00E9304C">
        <w:rPr>
          <w:rFonts w:asciiTheme="majorBidi" w:hAnsiTheme="majorBidi" w:cs="Times New Roman" w:hint="cs"/>
          <w:sz w:val="28"/>
          <w:szCs w:val="28"/>
          <w:rtl/>
          <w:lang w:bidi="ar-MA"/>
        </w:rPr>
        <w:t>-</w:t>
      </w:r>
      <w:r w:rsidRPr="004F5D0D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1</w:t>
      </w:r>
      <w:r w:rsidR="00BD2710">
        <w:rPr>
          <w:rFonts w:asciiTheme="majorBidi" w:hAnsiTheme="majorBidi" w:cs="Times New Roman" w:hint="cs"/>
          <w:sz w:val="28"/>
          <w:szCs w:val="28"/>
          <w:rtl/>
          <w:lang w:bidi="ar-MA"/>
        </w:rPr>
        <w:t>2</w:t>
      </w:r>
      <w:r w:rsidRPr="004F5D0D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ديسمبر 2019 والجهود المبذولة لاستقبال مرشحي الدول الأعضاء لشغل هذه المناصب</w:t>
      </w:r>
      <w:r w:rsidRPr="004F5D0D">
        <w:rPr>
          <w:rFonts w:asciiTheme="majorBidi" w:hAnsiTheme="majorBidi" w:cstheme="majorBidi"/>
          <w:sz w:val="28"/>
          <w:szCs w:val="28"/>
          <w:lang w:bidi="ar-MA"/>
        </w:rPr>
        <w:t>.</w:t>
      </w:r>
    </w:p>
    <w:p w14:paraId="2E2C01EE" w14:textId="2C0929B5" w:rsidR="004F5D0D" w:rsidRPr="004F5D0D" w:rsidRDefault="004F5D0D" w:rsidP="00E9304C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F5D0D">
        <w:rPr>
          <w:rFonts w:asciiTheme="majorBidi" w:hAnsiTheme="majorBidi" w:cs="Times New Roman"/>
          <w:sz w:val="28"/>
          <w:szCs w:val="28"/>
          <w:rtl/>
          <w:lang w:bidi="ar-MA"/>
        </w:rPr>
        <w:t>(د) مذكرات التفاهم</w:t>
      </w:r>
      <w:r w:rsidR="00E9304C">
        <w:rPr>
          <w:rFonts w:asciiTheme="majorBidi" w:hAnsiTheme="majorBidi" w:cs="Times New Roman" w:hint="cs"/>
          <w:sz w:val="28"/>
          <w:szCs w:val="28"/>
          <w:rtl/>
          <w:lang w:bidi="ar-MA"/>
        </w:rPr>
        <w:t>:</w:t>
      </w:r>
    </w:p>
    <w:p w14:paraId="079368C4" w14:textId="6016D70A" w:rsidR="004F5D0D" w:rsidRDefault="00B35D63" w:rsidP="00B35D63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="Times New Roman" w:hint="cs"/>
          <w:sz w:val="28"/>
          <w:szCs w:val="28"/>
          <w:rtl/>
          <w:lang w:bidi="ar-MA"/>
        </w:rPr>
        <w:t>تنظر</w:t>
      </w:r>
      <w:r w:rsidR="004F5D0D" w:rsidRPr="004F5D0D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ال</w:t>
      </w:r>
      <w:r w:rsidR="00E9304C">
        <w:rPr>
          <w:rFonts w:asciiTheme="majorBidi" w:hAnsiTheme="majorBidi" w:cs="Times New Roman" w:hint="cs"/>
          <w:sz w:val="28"/>
          <w:szCs w:val="28"/>
          <w:rtl/>
          <w:lang w:bidi="ar-MA"/>
        </w:rPr>
        <w:t>منظمة</w:t>
      </w:r>
      <w:r w:rsidR="004F5D0D" w:rsidRPr="004F5D0D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الجمعية العامة </w:t>
      </w:r>
      <w:r>
        <w:rPr>
          <w:rFonts w:asciiTheme="majorBidi" w:hAnsiTheme="majorBidi" w:cs="Times New Roman" w:hint="cs"/>
          <w:sz w:val="28"/>
          <w:szCs w:val="28"/>
          <w:rtl/>
          <w:lang w:bidi="ar-MA"/>
        </w:rPr>
        <w:t xml:space="preserve">في </w:t>
      </w:r>
      <w:r w:rsidR="004F5D0D" w:rsidRPr="004F5D0D">
        <w:rPr>
          <w:rFonts w:asciiTheme="majorBidi" w:hAnsiTheme="majorBidi" w:cs="Times New Roman"/>
          <w:sz w:val="28"/>
          <w:szCs w:val="28"/>
          <w:rtl/>
          <w:lang w:bidi="ar-MA"/>
        </w:rPr>
        <w:t>الموافقة على مذكرات التفاهم التي أ</w:t>
      </w:r>
      <w:r>
        <w:rPr>
          <w:rFonts w:asciiTheme="majorBidi" w:hAnsiTheme="majorBidi" w:cs="Times New Roman"/>
          <w:sz w:val="28"/>
          <w:szCs w:val="28"/>
          <w:rtl/>
          <w:lang w:bidi="ar-MA"/>
        </w:rPr>
        <w:t>برمت في وقت سابق مع عدة مؤسسات</w:t>
      </w:r>
      <w:r>
        <w:rPr>
          <w:rFonts w:asciiTheme="majorBidi" w:hAnsiTheme="majorBidi" w:cs="Times New Roman" w:hint="cs"/>
          <w:sz w:val="28"/>
          <w:szCs w:val="28"/>
          <w:rtl/>
          <w:lang w:bidi="ar-MA"/>
        </w:rPr>
        <w:t>.</w:t>
      </w:r>
    </w:p>
    <w:p w14:paraId="501BFB19" w14:textId="492137A1" w:rsidR="004154AB" w:rsidRPr="004154AB" w:rsidRDefault="004154AB" w:rsidP="004154AB">
      <w:pPr>
        <w:pStyle w:val="A6"/>
        <w:bidi/>
        <w:spacing w:line="360" w:lineRule="auto"/>
        <w:ind w:left="707" w:right="284"/>
        <w:rPr>
          <w:rFonts w:asciiTheme="majorBidi" w:hAnsiTheme="majorBidi" w:cstheme="majorBidi"/>
          <w:sz w:val="28"/>
          <w:szCs w:val="28"/>
          <w:rtl/>
          <w:lang w:bidi="ar-MA"/>
        </w:rPr>
      </w:pPr>
      <w:r>
        <w:rPr>
          <w:rFonts w:asciiTheme="majorBidi" w:hAnsiTheme="majorBidi" w:cstheme="majorBidi"/>
          <w:sz w:val="28"/>
          <w:szCs w:val="28"/>
          <w:lang w:val="en-US" w:bidi="ar-MA"/>
        </w:rPr>
        <w:t xml:space="preserve"> </w:t>
      </w:r>
      <w:r w:rsidRPr="004154AB">
        <w:rPr>
          <w:rFonts w:asciiTheme="majorBidi" w:hAnsiTheme="majorBidi" w:cstheme="majorBidi"/>
          <w:sz w:val="28"/>
          <w:szCs w:val="28"/>
          <w:lang w:bidi="ar-MA"/>
        </w:rPr>
        <w:t xml:space="preserve">(2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ال</w:t>
      </w:r>
      <w:r w:rsidRPr="004154AB">
        <w:rPr>
          <w:rFonts w:asciiTheme="majorBidi" w:hAnsiTheme="majorBidi" w:cs="Times New Roman"/>
          <w:sz w:val="28"/>
          <w:szCs w:val="28"/>
          <w:rtl/>
          <w:lang w:bidi="ar-MA"/>
        </w:rPr>
        <w:t>برنامج التنفيذي لخطة عمل منظمة المؤتمر الإسلامي بشأن تطوير السلع الاستراتيجية</w:t>
      </w:r>
      <w:r>
        <w:rPr>
          <w:rFonts w:asciiTheme="majorBidi" w:hAnsiTheme="majorBidi" w:cs="Times New Roman" w:hint="cs"/>
          <w:sz w:val="28"/>
          <w:szCs w:val="28"/>
          <w:rtl/>
          <w:lang w:bidi="ar-MA"/>
        </w:rPr>
        <w:t>.</w:t>
      </w:r>
    </w:p>
    <w:p w14:paraId="5C7CC2F9" w14:textId="40310BC0" w:rsidR="004154AB" w:rsidRPr="004154AB" w:rsidRDefault="004154AB" w:rsidP="004154AB">
      <w:pPr>
        <w:pStyle w:val="A6"/>
        <w:bidi/>
        <w:spacing w:line="360" w:lineRule="auto"/>
        <w:ind w:left="1133" w:right="284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154AB">
        <w:rPr>
          <w:rFonts w:asciiTheme="majorBidi" w:hAnsiTheme="majorBidi" w:cs="Times New Roman"/>
          <w:sz w:val="28"/>
          <w:szCs w:val="28"/>
          <w:rtl/>
          <w:lang w:bidi="ar-MA"/>
        </w:rPr>
        <w:t xml:space="preserve">(أ) القمح </w:t>
      </w:r>
      <w:r>
        <w:rPr>
          <w:rFonts w:asciiTheme="majorBidi" w:hAnsiTheme="majorBidi" w:cs="Times New Roman" w:hint="cs"/>
          <w:sz w:val="28"/>
          <w:szCs w:val="28"/>
          <w:rtl/>
          <w:lang w:bidi="ar-MA"/>
        </w:rPr>
        <w:t>و</w:t>
      </w:r>
      <w:r w:rsidRPr="004154AB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الكسافا والأرز</w:t>
      </w:r>
      <w:r>
        <w:rPr>
          <w:rFonts w:asciiTheme="majorBidi" w:hAnsiTheme="majorBidi" w:cs="Times New Roman" w:hint="cs"/>
          <w:sz w:val="28"/>
          <w:szCs w:val="28"/>
          <w:rtl/>
          <w:lang w:bidi="ar-MA"/>
        </w:rPr>
        <w:t>.</w:t>
      </w:r>
    </w:p>
    <w:p w14:paraId="3950C2F1" w14:textId="47FB1F22" w:rsidR="004154AB" w:rsidRPr="004154AB" w:rsidRDefault="00A5729F" w:rsidP="00A5729F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>
        <w:rPr>
          <w:rFonts w:asciiTheme="majorBidi" w:hAnsiTheme="majorBidi" w:cs="Times New Roman" w:hint="cs"/>
          <w:sz w:val="28"/>
          <w:szCs w:val="28"/>
          <w:rtl/>
          <w:lang w:bidi="ar-MA"/>
        </w:rPr>
        <w:t>ألحاقاً لاقرار</w:t>
      </w:r>
      <w:r w:rsidR="004154AB" w:rsidRPr="004154AB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خطة عمل منظمة ال</w:t>
      </w:r>
      <w:r w:rsidR="004154AB">
        <w:rPr>
          <w:rFonts w:asciiTheme="majorBidi" w:hAnsiTheme="majorBidi" w:cs="Times New Roman" w:hint="cs"/>
          <w:sz w:val="28"/>
          <w:szCs w:val="28"/>
          <w:rtl/>
          <w:lang w:bidi="ar-MA"/>
        </w:rPr>
        <w:t>تعاون</w:t>
      </w:r>
      <w:r w:rsidR="004154AB" w:rsidRPr="004154AB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الإسلامي للسلع الاستراتيجية من قبل المؤتمر الوزاري الثامن لمنظمة </w:t>
      </w:r>
      <w:r w:rsidR="004154AB" w:rsidRPr="004154AB">
        <w:rPr>
          <w:rFonts w:asciiTheme="majorBidi" w:hAnsiTheme="majorBidi" w:cs="Times New Roman"/>
          <w:sz w:val="28"/>
          <w:szCs w:val="28"/>
          <w:rtl/>
          <w:lang w:bidi="ar-MA"/>
        </w:rPr>
        <w:t>التعاون</w:t>
      </w:r>
      <w:r w:rsidR="004154AB" w:rsidRPr="004154AB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الإسلامي المعني بالأمن الغذائي والتنمية الزراعية </w:t>
      </w:r>
      <w:r w:rsidR="004154AB">
        <w:rPr>
          <w:rFonts w:asciiTheme="majorBidi" w:hAnsiTheme="majorBidi" w:cs="Times New Roman" w:hint="cs"/>
          <w:sz w:val="28"/>
          <w:szCs w:val="28"/>
          <w:rtl/>
          <w:lang w:bidi="ar-MA"/>
        </w:rPr>
        <w:t>,</w:t>
      </w:r>
      <w:r w:rsidR="004154AB" w:rsidRPr="004154AB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فإن الجمعية العامة مدعوة إلى النظر في البرنامج التنفيذي لخطة العمل المذكورة واعتماده</w:t>
      </w:r>
      <w:r w:rsidR="004154AB">
        <w:rPr>
          <w:rFonts w:asciiTheme="majorBidi" w:hAnsiTheme="majorBidi" w:cs="Times New Roman" w:hint="cs"/>
          <w:sz w:val="28"/>
          <w:szCs w:val="28"/>
          <w:rtl/>
          <w:lang w:bidi="ar-MA"/>
        </w:rPr>
        <w:t>ا</w:t>
      </w:r>
      <w:r w:rsidR="004154AB" w:rsidRPr="004154AB">
        <w:rPr>
          <w:rFonts w:asciiTheme="majorBidi" w:hAnsiTheme="majorBidi" w:cs="Times New Roman"/>
          <w:sz w:val="28"/>
          <w:szCs w:val="28"/>
          <w:rtl/>
          <w:lang w:bidi="ar-MA"/>
        </w:rPr>
        <w:t xml:space="preserve">. </w:t>
      </w:r>
      <w:r>
        <w:rPr>
          <w:rFonts w:asciiTheme="majorBidi" w:hAnsiTheme="majorBidi" w:cs="Times New Roman" w:hint="cs"/>
          <w:sz w:val="28"/>
          <w:szCs w:val="28"/>
          <w:rtl/>
          <w:lang w:bidi="ar-MA"/>
        </w:rPr>
        <w:t>تنص</w:t>
      </w:r>
      <w:r w:rsidR="004154AB" w:rsidRPr="004154AB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الخطة </w:t>
      </w:r>
      <w:r>
        <w:rPr>
          <w:rFonts w:asciiTheme="majorBidi" w:hAnsiTheme="majorBidi" w:cs="Times New Roman" w:hint="cs"/>
          <w:sz w:val="28"/>
          <w:szCs w:val="28"/>
          <w:rtl/>
          <w:lang w:bidi="ar-MA"/>
        </w:rPr>
        <w:t xml:space="preserve">على </w:t>
      </w:r>
      <w:r w:rsidR="004154AB" w:rsidRPr="004154AB">
        <w:rPr>
          <w:rFonts w:asciiTheme="majorBidi" w:hAnsiTheme="majorBidi" w:cs="Times New Roman"/>
          <w:sz w:val="28"/>
          <w:szCs w:val="28"/>
          <w:rtl/>
          <w:lang w:bidi="ar-MA"/>
        </w:rPr>
        <w:t>اتخاذ إجراءات جماعية لتطوير القدرات الإنتاجية للدول الأعضاء فيما يتعلق بالسلع الاستراتيجية مثل القمح والأرز والكسافا</w:t>
      </w:r>
      <w:r w:rsidR="004154AB" w:rsidRPr="004154AB">
        <w:rPr>
          <w:rFonts w:asciiTheme="majorBidi" w:hAnsiTheme="majorBidi" w:cstheme="majorBidi"/>
          <w:sz w:val="28"/>
          <w:szCs w:val="28"/>
          <w:lang w:bidi="ar-MA"/>
        </w:rPr>
        <w:t>.</w:t>
      </w:r>
    </w:p>
    <w:p w14:paraId="6A537462" w14:textId="599C5CFF" w:rsidR="004154AB" w:rsidRPr="004154AB" w:rsidRDefault="004154AB" w:rsidP="00A5729F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154AB">
        <w:rPr>
          <w:rFonts w:asciiTheme="majorBidi" w:hAnsiTheme="majorBidi" w:cs="Times New Roman"/>
          <w:sz w:val="28"/>
          <w:szCs w:val="28"/>
          <w:rtl/>
          <w:lang w:bidi="ar-MA"/>
        </w:rPr>
        <w:lastRenderedPageBreak/>
        <w:t xml:space="preserve">من المتوقع أن </w:t>
      </w:r>
      <w:r w:rsidR="00DC3A16">
        <w:rPr>
          <w:rFonts w:asciiTheme="majorBidi" w:hAnsiTheme="majorBidi" w:cs="Times New Roman" w:hint="cs"/>
          <w:sz w:val="28"/>
          <w:szCs w:val="28"/>
          <w:rtl/>
          <w:lang w:bidi="ar-MA"/>
        </w:rPr>
        <w:t>ت</w:t>
      </w:r>
      <w:r w:rsidRPr="004154AB">
        <w:rPr>
          <w:rFonts w:asciiTheme="majorBidi" w:hAnsiTheme="majorBidi" w:cs="Times New Roman"/>
          <w:sz w:val="28"/>
          <w:szCs w:val="28"/>
          <w:rtl/>
          <w:lang w:bidi="ar-MA"/>
        </w:rPr>
        <w:t>تبنى</w:t>
      </w:r>
      <w:r w:rsidR="00DC3A16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</w:t>
      </w:r>
      <w:r w:rsidR="00DC3A16">
        <w:rPr>
          <w:rFonts w:asciiTheme="majorBidi" w:hAnsiTheme="majorBidi" w:cs="Times New Roman" w:hint="cs"/>
          <w:sz w:val="28"/>
          <w:szCs w:val="28"/>
          <w:rtl/>
          <w:lang w:bidi="ar-MA"/>
        </w:rPr>
        <w:t>ا</w:t>
      </w:r>
      <w:r w:rsidR="00DC3A16" w:rsidRPr="00DC3A16">
        <w:rPr>
          <w:rFonts w:asciiTheme="majorBidi" w:hAnsiTheme="majorBidi" w:cs="Times New Roman"/>
          <w:sz w:val="28"/>
          <w:szCs w:val="28"/>
          <w:rtl/>
          <w:lang w:bidi="ar-MA"/>
        </w:rPr>
        <w:t xml:space="preserve">لمنظمة الاسلامية للامن الغذائي </w:t>
      </w:r>
      <w:r w:rsidRPr="004154AB">
        <w:rPr>
          <w:rFonts w:asciiTheme="majorBidi" w:hAnsiTheme="majorBidi" w:cs="Times New Roman"/>
          <w:sz w:val="28"/>
          <w:szCs w:val="28"/>
          <w:rtl/>
          <w:lang w:bidi="ar-MA"/>
        </w:rPr>
        <w:t>آليات تنفيذ لخطة العمل المذكورة</w:t>
      </w:r>
      <w:r w:rsidR="00DC3A16">
        <w:rPr>
          <w:rFonts w:asciiTheme="majorBidi" w:hAnsiTheme="majorBidi" w:cs="Times New Roman" w:hint="cs"/>
          <w:sz w:val="28"/>
          <w:szCs w:val="28"/>
          <w:rtl/>
          <w:lang w:bidi="ar-MA"/>
        </w:rPr>
        <w:t>, و</w:t>
      </w:r>
      <w:r w:rsidRPr="004154AB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في هذا الصدد فإن</w:t>
      </w:r>
      <w:r w:rsidR="00DC3A16" w:rsidRPr="00DC3A16">
        <w:rPr>
          <w:rtl/>
        </w:rPr>
        <w:t xml:space="preserve"> </w:t>
      </w:r>
      <w:r w:rsidR="00DC3A16">
        <w:rPr>
          <w:rFonts w:asciiTheme="majorBidi" w:hAnsiTheme="majorBidi" w:cs="Times New Roman" w:hint="cs"/>
          <w:sz w:val="28"/>
          <w:szCs w:val="28"/>
          <w:rtl/>
          <w:lang w:bidi="ar-MA"/>
        </w:rPr>
        <w:t>ا</w:t>
      </w:r>
      <w:r w:rsidR="00DC3A16" w:rsidRPr="00DC3A16">
        <w:rPr>
          <w:rFonts w:asciiTheme="majorBidi" w:hAnsiTheme="majorBidi" w:cs="Times New Roman"/>
          <w:sz w:val="28"/>
          <w:szCs w:val="28"/>
          <w:rtl/>
          <w:lang w:bidi="ar-MA"/>
        </w:rPr>
        <w:t>لمنظمة الاسلامية للامن الغذائي</w:t>
      </w:r>
      <w:r w:rsidRPr="004154AB">
        <w:rPr>
          <w:rFonts w:asciiTheme="majorBidi" w:hAnsiTheme="majorBidi" w:cstheme="majorBidi"/>
          <w:sz w:val="28"/>
          <w:szCs w:val="28"/>
          <w:lang w:bidi="ar-MA"/>
        </w:rPr>
        <w:t xml:space="preserve"> </w:t>
      </w:r>
      <w:r w:rsidR="00A5729F">
        <w:rPr>
          <w:rFonts w:asciiTheme="majorBidi" w:hAnsiTheme="majorBidi" w:cs="Times New Roman" w:hint="cs"/>
          <w:sz w:val="28"/>
          <w:szCs w:val="28"/>
          <w:rtl/>
          <w:lang w:bidi="ar-MA"/>
        </w:rPr>
        <w:t>تقوم</w:t>
      </w:r>
      <w:r w:rsidRPr="004154AB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</w:t>
      </w:r>
      <w:r w:rsidR="00A5729F">
        <w:rPr>
          <w:rFonts w:asciiTheme="majorBidi" w:hAnsiTheme="majorBidi" w:cs="Times New Roman" w:hint="cs"/>
          <w:sz w:val="28"/>
          <w:szCs w:val="28"/>
          <w:rtl/>
          <w:lang w:bidi="ar-MA"/>
        </w:rPr>
        <w:t>ب</w:t>
      </w:r>
      <w:r w:rsidRPr="004154AB">
        <w:rPr>
          <w:rFonts w:asciiTheme="majorBidi" w:hAnsiTheme="majorBidi" w:cs="Times New Roman"/>
          <w:sz w:val="28"/>
          <w:szCs w:val="28"/>
          <w:rtl/>
          <w:lang w:bidi="ar-MA"/>
        </w:rPr>
        <w:t>تنسيق أنشطة</w:t>
      </w:r>
      <w:r w:rsidR="00A5729F">
        <w:rPr>
          <w:rFonts w:asciiTheme="majorBidi" w:hAnsiTheme="majorBidi" w:cs="Times New Roman" w:hint="cs"/>
          <w:sz w:val="28"/>
          <w:szCs w:val="28"/>
          <w:rtl/>
          <w:lang w:bidi="ar-MA"/>
        </w:rPr>
        <w:t xml:space="preserve"> كل</w:t>
      </w:r>
      <w:r w:rsidRPr="004154AB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</w:t>
      </w:r>
      <w:r w:rsidR="00A5729F">
        <w:rPr>
          <w:rFonts w:asciiTheme="majorBidi" w:hAnsiTheme="majorBidi" w:cs="Times New Roman" w:hint="cs"/>
          <w:sz w:val="28"/>
          <w:szCs w:val="28"/>
          <w:rtl/>
          <w:lang w:bidi="ar-MA"/>
        </w:rPr>
        <w:t>من ال</w:t>
      </w:r>
      <w:r w:rsidRPr="004154AB">
        <w:rPr>
          <w:rFonts w:asciiTheme="majorBidi" w:hAnsiTheme="majorBidi" w:cs="Times New Roman"/>
          <w:sz w:val="28"/>
          <w:szCs w:val="28"/>
          <w:rtl/>
          <w:lang w:bidi="ar-MA"/>
        </w:rPr>
        <w:t>لج</w:t>
      </w:r>
      <w:r w:rsidR="00A5729F">
        <w:rPr>
          <w:rFonts w:asciiTheme="majorBidi" w:hAnsiTheme="majorBidi" w:cs="Times New Roman" w:hint="cs"/>
          <w:sz w:val="28"/>
          <w:szCs w:val="28"/>
          <w:rtl/>
          <w:lang w:bidi="ar-MA"/>
        </w:rPr>
        <w:t>نة التوجهية و لجنة الشاريع</w:t>
      </w:r>
      <w:r w:rsidRPr="004154AB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بالإضافة إلى مراكز التميز </w:t>
      </w:r>
      <w:r w:rsidR="00DC3A16">
        <w:rPr>
          <w:rFonts w:asciiTheme="majorBidi" w:hAnsiTheme="majorBidi" w:cs="Times New Roman" w:hint="cs"/>
          <w:sz w:val="28"/>
          <w:szCs w:val="28"/>
          <w:rtl/>
          <w:lang w:bidi="ar-MA"/>
        </w:rPr>
        <w:t>و</w:t>
      </w:r>
      <w:r w:rsidRPr="004154AB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اعتماد البرنامج التنفيذي كما قدمته الأمانة</w:t>
      </w:r>
      <w:r w:rsidRPr="004154AB">
        <w:rPr>
          <w:rFonts w:asciiTheme="majorBidi" w:hAnsiTheme="majorBidi" w:cstheme="majorBidi"/>
          <w:sz w:val="28"/>
          <w:szCs w:val="28"/>
          <w:lang w:bidi="ar-MA"/>
        </w:rPr>
        <w:t>.</w:t>
      </w:r>
    </w:p>
    <w:p w14:paraId="43BD1AAA" w14:textId="60239FA5" w:rsidR="004154AB" w:rsidRPr="004154AB" w:rsidRDefault="004154AB" w:rsidP="004154AB">
      <w:pPr>
        <w:pStyle w:val="A6"/>
        <w:bidi/>
        <w:spacing w:line="360" w:lineRule="auto"/>
        <w:ind w:left="1133" w:right="284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4154AB">
        <w:rPr>
          <w:rFonts w:asciiTheme="majorBidi" w:hAnsiTheme="majorBidi" w:cs="Times New Roman"/>
          <w:sz w:val="28"/>
          <w:szCs w:val="28"/>
          <w:rtl/>
          <w:lang w:bidi="ar-MA"/>
        </w:rPr>
        <w:t>(ب) تطوير سلسلة القيمة لزيت النخيل</w:t>
      </w:r>
      <w:r w:rsidR="0058645F">
        <w:rPr>
          <w:rFonts w:asciiTheme="majorBidi" w:hAnsiTheme="majorBidi" w:cs="Times New Roman" w:hint="cs"/>
          <w:sz w:val="28"/>
          <w:szCs w:val="28"/>
          <w:rtl/>
          <w:lang w:bidi="ar-MA"/>
        </w:rPr>
        <w:t>.</w:t>
      </w:r>
    </w:p>
    <w:p w14:paraId="0B8C3FE8" w14:textId="32421935" w:rsidR="004154AB" w:rsidRDefault="00A5729F" w:rsidP="00A5729F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="Times New Roman"/>
          <w:sz w:val="28"/>
          <w:szCs w:val="28"/>
          <w:lang w:bidi="ar-MA"/>
        </w:rPr>
      </w:pPr>
      <w:r>
        <w:rPr>
          <w:rFonts w:asciiTheme="majorBidi" w:hAnsiTheme="majorBidi" w:cs="Times New Roman" w:hint="cs"/>
          <w:sz w:val="28"/>
          <w:szCs w:val="28"/>
          <w:rtl/>
          <w:lang w:bidi="ar-MA"/>
        </w:rPr>
        <w:t>و نفس السياق ,</w:t>
      </w:r>
      <w:r w:rsidR="0058645F">
        <w:rPr>
          <w:rFonts w:asciiTheme="majorBidi" w:hAnsiTheme="majorBidi" w:cs="Times New Roman" w:hint="cs"/>
          <w:sz w:val="28"/>
          <w:szCs w:val="28"/>
          <w:rtl/>
          <w:lang w:bidi="ar-MA"/>
        </w:rPr>
        <w:t xml:space="preserve"> </w:t>
      </w:r>
      <w:r w:rsidR="004154AB" w:rsidRPr="004154AB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تقدم</w:t>
      </w:r>
      <w:r w:rsidR="0058645F">
        <w:rPr>
          <w:rFonts w:asciiTheme="majorBidi" w:hAnsiTheme="majorBidi" w:cs="Times New Roman" w:hint="cs"/>
          <w:sz w:val="28"/>
          <w:szCs w:val="28"/>
          <w:rtl/>
          <w:lang w:bidi="ar-MA"/>
        </w:rPr>
        <w:t xml:space="preserve"> </w:t>
      </w:r>
      <w:r w:rsidR="0058645F" w:rsidRPr="0058645F">
        <w:rPr>
          <w:rFonts w:asciiTheme="majorBidi" w:hAnsiTheme="majorBidi" w:cs="Times New Roman"/>
          <w:sz w:val="28"/>
          <w:szCs w:val="28"/>
          <w:rtl/>
          <w:lang w:bidi="ar-MA"/>
        </w:rPr>
        <w:t>أمانة</w:t>
      </w:r>
      <w:r w:rsidR="004154AB" w:rsidRPr="004154AB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</w:t>
      </w:r>
      <w:r w:rsidR="0058645F">
        <w:rPr>
          <w:rFonts w:asciiTheme="majorBidi" w:hAnsiTheme="majorBidi" w:cs="Times New Roman" w:hint="cs"/>
          <w:sz w:val="28"/>
          <w:szCs w:val="28"/>
          <w:rtl/>
          <w:lang w:bidi="ar-MA"/>
        </w:rPr>
        <w:t xml:space="preserve"> المنظمة ل</w:t>
      </w:r>
      <w:r w:rsidR="004154AB" w:rsidRPr="004154AB">
        <w:rPr>
          <w:rFonts w:asciiTheme="majorBidi" w:hAnsiTheme="majorBidi" w:cs="Times New Roman"/>
          <w:sz w:val="28"/>
          <w:szCs w:val="28"/>
          <w:rtl/>
          <w:lang w:bidi="ar-MA"/>
        </w:rPr>
        <w:t xml:space="preserve">لجمعية العامة تقرير عن تطوير سلسلة القيمة لزيت النخيل مع التركيز بوجه خاص على مختلف برامج </w:t>
      </w:r>
      <w:r w:rsidR="0058645F">
        <w:rPr>
          <w:rFonts w:asciiTheme="majorBidi" w:hAnsiTheme="majorBidi" w:cs="Times New Roman" w:hint="cs"/>
          <w:sz w:val="28"/>
          <w:szCs w:val="28"/>
          <w:rtl/>
          <w:lang w:bidi="ar-MA"/>
        </w:rPr>
        <w:t xml:space="preserve">التعاون الثلاثي </w:t>
      </w:r>
      <w:r w:rsidR="004154AB" w:rsidRPr="004154AB">
        <w:rPr>
          <w:rFonts w:asciiTheme="majorBidi" w:hAnsiTheme="majorBidi" w:cs="Times New Roman"/>
          <w:sz w:val="28"/>
          <w:szCs w:val="28"/>
          <w:rtl/>
          <w:lang w:bidi="ar-MA"/>
        </w:rPr>
        <w:t>الم</w:t>
      </w:r>
      <w:r w:rsidR="0058645F">
        <w:rPr>
          <w:rFonts w:asciiTheme="majorBidi" w:hAnsiTheme="majorBidi" w:cs="Times New Roman" w:hint="cs"/>
          <w:sz w:val="28"/>
          <w:szCs w:val="28"/>
          <w:rtl/>
          <w:lang w:bidi="ar-MA"/>
        </w:rPr>
        <w:t>عتمدة</w:t>
      </w:r>
      <w:r w:rsidR="004154AB" w:rsidRPr="004154AB">
        <w:rPr>
          <w:rFonts w:asciiTheme="majorBidi" w:hAnsiTheme="majorBidi" w:cs="Times New Roman"/>
          <w:sz w:val="28"/>
          <w:szCs w:val="28"/>
          <w:rtl/>
          <w:lang w:bidi="ar-MA"/>
        </w:rPr>
        <w:t xml:space="preserve"> في إطار هذا النشاط التعاوني</w:t>
      </w:r>
      <w:r w:rsidR="0058645F">
        <w:rPr>
          <w:rFonts w:asciiTheme="majorBidi" w:hAnsiTheme="majorBidi" w:cs="Times New Roman" w:hint="cs"/>
          <w:sz w:val="28"/>
          <w:szCs w:val="28"/>
          <w:rtl/>
          <w:lang w:bidi="ar-MA"/>
        </w:rPr>
        <w:t>.</w:t>
      </w:r>
    </w:p>
    <w:p w14:paraId="6A3BD4E5" w14:textId="6E875441" w:rsidR="00CB3D50" w:rsidRPr="00CB3D50" w:rsidRDefault="00CB3D50" w:rsidP="00A5729F">
      <w:pPr>
        <w:pStyle w:val="A6"/>
        <w:bidi/>
        <w:spacing w:line="360" w:lineRule="auto"/>
        <w:ind w:left="707" w:right="284"/>
        <w:jc w:val="both"/>
        <w:rPr>
          <w:rFonts w:asciiTheme="majorBidi" w:hAnsiTheme="majorBidi" w:cstheme="majorBidi"/>
          <w:sz w:val="28"/>
          <w:szCs w:val="28"/>
          <w:rtl/>
          <w:lang w:val="en-US" w:bidi="ar-MA"/>
        </w:rPr>
      </w:pPr>
      <w:r w:rsidRPr="00CB3D50">
        <w:rPr>
          <w:rFonts w:asciiTheme="majorBidi" w:hAnsiTheme="majorBidi" w:cstheme="majorBidi"/>
          <w:sz w:val="28"/>
          <w:szCs w:val="28"/>
          <w:lang w:val="en-US" w:bidi="ar-MA"/>
        </w:rPr>
        <w:t>(</w:t>
      </w:r>
      <w:proofErr w:type="gramStart"/>
      <w:r w:rsidRPr="00CB3D50">
        <w:rPr>
          <w:rFonts w:asciiTheme="majorBidi" w:hAnsiTheme="majorBidi" w:cstheme="majorBidi"/>
          <w:sz w:val="28"/>
          <w:szCs w:val="28"/>
          <w:lang w:val="en-US" w:bidi="ar-MA"/>
        </w:rPr>
        <w:t xml:space="preserve">3 </w:t>
      </w:r>
      <w:r>
        <w:rPr>
          <w:rFonts w:asciiTheme="majorBidi" w:hAnsiTheme="majorBidi" w:cstheme="majorBidi" w:hint="cs"/>
          <w:sz w:val="28"/>
          <w:szCs w:val="28"/>
          <w:rtl/>
          <w:lang w:val="en-US" w:bidi="ar-MA"/>
        </w:rPr>
        <w:t xml:space="preserve">  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>مشروع</w:t>
      </w:r>
      <w:proofErr w:type="gramEnd"/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بروتوكول بشأن </w:t>
      </w:r>
      <w:r w:rsidR="00A5729F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الا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>حتياطي</w:t>
      </w:r>
      <w:r w:rsidR="00A5729F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الاقليمي ل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>لأمن الغذائي لمنظمة ا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لتعاون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الإسلامي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.</w:t>
      </w:r>
    </w:p>
    <w:p w14:paraId="146355C5" w14:textId="2C232AF2" w:rsidR="00CB3D50" w:rsidRDefault="00CB3D50" w:rsidP="00F43FAB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theme="majorBidi"/>
          <w:sz w:val="28"/>
          <w:szCs w:val="28"/>
          <w:rtl/>
          <w:lang w:val="en-US" w:bidi="ar-MA"/>
        </w:rPr>
      </w:pP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الجمعية العامة مدعوة إلى مراجعة مشروع البروتوكول الخاص بإنشاء احتياطي الأمن الغذائي لمنظمة 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>التعاون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الإسلامي. وقد عممت الأمانة مشروع البروتوكول بين الدول الأعضاء و</w:t>
      </w:r>
      <w:r w:rsidR="00A351CE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أدخلت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جميع </w:t>
      </w:r>
      <w:r w:rsidR="00A351CE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التعديلات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في مشروع النص المقدم إلى الجمعية. </w:t>
      </w:r>
      <w:r w:rsidR="00A351CE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و لقد قامت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الأمانة أيضا</w:t>
      </w:r>
      <w:r w:rsidR="00A351CE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ً بالتشاور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مع المنظمات الإقليمية مثل رابطة </w:t>
      </w:r>
      <w:r w:rsidR="00A351CE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دول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جنوب شرق آسيا</w:t>
      </w:r>
      <w:r w:rsidR="00A351CE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(اسيان)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وال</w:t>
      </w:r>
      <w:r w:rsidR="00A66811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م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>جم</w:t>
      </w:r>
      <w:r w:rsidR="00A66811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و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>عة الاقتصادية لدول غرب أفريقيا</w:t>
      </w:r>
      <w:r w:rsidR="00A351CE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(ايكواس)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وبرنامج تنمية الزراعة في أفريقيا</w:t>
      </w:r>
      <w:r w:rsidR="005D5389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(كاديب)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و</w:t>
      </w:r>
      <w:r w:rsidR="00F43FAB" w:rsidRPr="00F43FAB">
        <w:rPr>
          <w:rtl/>
        </w:rPr>
        <w:t xml:space="preserve"> </w:t>
      </w:r>
      <w:r w:rsidR="00F43FAB" w:rsidRPr="00F43FAB">
        <w:rPr>
          <w:rFonts w:asciiTheme="majorBidi" w:hAnsiTheme="majorBidi" w:cs="Times New Roman"/>
          <w:sz w:val="28"/>
          <w:szCs w:val="28"/>
          <w:rtl/>
          <w:lang w:val="en-US" w:bidi="ar-MA"/>
        </w:rPr>
        <w:t>اللجنة الدائمة المشتركة بين الدول لمكافحة الجفاف في منطقة الساحل (</w:t>
      </w:r>
      <w:r w:rsidR="00A66811">
        <w:rPr>
          <w:rFonts w:asciiTheme="majorBidi" w:hAnsiTheme="majorBidi" w:cstheme="majorBidi" w:hint="cs"/>
          <w:sz w:val="28"/>
          <w:szCs w:val="28"/>
          <w:rtl/>
          <w:lang w:val="en-US" w:bidi="ar-MA"/>
        </w:rPr>
        <w:t>سليس</w:t>
      </w:r>
      <w:r w:rsidR="00F43FAB">
        <w:rPr>
          <w:rFonts w:asciiTheme="majorBidi" w:hAnsiTheme="majorBidi" w:cstheme="majorBidi"/>
          <w:sz w:val="28"/>
          <w:szCs w:val="28"/>
          <w:lang w:val="en-US" w:bidi="ar-MA"/>
        </w:rPr>
        <w:t>(</w:t>
      </w:r>
      <w:r w:rsidR="00F43FAB">
        <w:rPr>
          <w:rFonts w:asciiTheme="majorBidi" w:hAnsiTheme="majorBidi" w:cstheme="majorBidi" w:hint="cs"/>
          <w:sz w:val="28"/>
          <w:szCs w:val="28"/>
          <w:rtl/>
          <w:lang w:val="en-US" w:bidi="ar-MA"/>
        </w:rPr>
        <w:t xml:space="preserve"> 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بشأن نماذجها المتعلقة باحتياطي الأمن الغذائي. </w:t>
      </w:r>
      <w:r w:rsidR="00E166B8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و عند مراجعة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تقريرالأمانة </w:t>
      </w:r>
      <w:r w:rsidR="00E166B8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تتبنى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الجمعية العامة</w:t>
      </w:r>
      <w:r w:rsidR="00E166B8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أحد الخيارين للا</w:t>
      </w:r>
      <w:r w:rsidR="00E166B8" w:rsidRPr="00E166B8">
        <w:rPr>
          <w:rFonts w:asciiTheme="majorBidi" w:hAnsiTheme="majorBidi" w:cs="Times New Roman"/>
          <w:sz w:val="28"/>
          <w:szCs w:val="28"/>
          <w:rtl/>
          <w:lang w:val="en-US" w:bidi="ar-MA"/>
        </w:rPr>
        <w:t>حتياطي</w:t>
      </w:r>
      <w:r w:rsidR="00E166B8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أما ان يكون فعلياً أو نظرياً.</w:t>
      </w:r>
      <w:r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</w:t>
      </w:r>
    </w:p>
    <w:p w14:paraId="41DE34B8" w14:textId="341667A0" w:rsidR="00CB3D50" w:rsidRPr="00CB3D50" w:rsidRDefault="00CB3D50" w:rsidP="00773865">
      <w:pPr>
        <w:pStyle w:val="A6"/>
        <w:bidi/>
        <w:spacing w:line="360" w:lineRule="auto"/>
        <w:ind w:left="849" w:right="284"/>
        <w:jc w:val="both"/>
        <w:rPr>
          <w:rFonts w:asciiTheme="majorBidi" w:hAnsiTheme="majorBidi" w:cstheme="majorBidi"/>
          <w:sz w:val="28"/>
          <w:szCs w:val="28"/>
          <w:rtl/>
          <w:lang w:val="en-US" w:bidi="ar-MA"/>
        </w:rPr>
      </w:pPr>
      <w:r w:rsidRPr="00CB3D50">
        <w:rPr>
          <w:rFonts w:asciiTheme="majorBidi" w:hAnsiTheme="majorBidi" w:cstheme="majorBidi"/>
          <w:sz w:val="28"/>
          <w:szCs w:val="28"/>
          <w:lang w:val="en-US" w:bidi="ar-MA"/>
        </w:rPr>
        <w:t>(</w:t>
      </w:r>
      <w:proofErr w:type="gramStart"/>
      <w:r w:rsidRPr="00CB3D50">
        <w:rPr>
          <w:rFonts w:asciiTheme="majorBidi" w:hAnsiTheme="majorBidi" w:cstheme="majorBidi"/>
          <w:sz w:val="28"/>
          <w:szCs w:val="28"/>
          <w:lang w:val="en-US" w:bidi="ar-MA"/>
        </w:rPr>
        <w:t>4</w:t>
      </w:r>
      <w:r>
        <w:rPr>
          <w:rFonts w:asciiTheme="majorBidi" w:hAnsiTheme="majorBidi" w:cstheme="majorBidi" w:hint="cs"/>
          <w:sz w:val="28"/>
          <w:szCs w:val="28"/>
          <w:rtl/>
          <w:lang w:val="en-US" w:bidi="ar-MA"/>
        </w:rPr>
        <w:t xml:space="preserve">  </w:t>
      </w:r>
      <w:r w:rsidR="00AE657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النظام</w:t>
      </w:r>
      <w:proofErr w:type="gramEnd"/>
      <w:r w:rsidR="00AE657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الاساسي للاتحاد</w:t>
      </w:r>
      <w:r w:rsidR="00773865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</w:t>
      </w:r>
      <w:r w:rsidR="00AE657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الاسلامي </w:t>
      </w:r>
      <w:r w:rsidR="00773865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لصناعة </w:t>
      </w:r>
      <w:r w:rsidR="00AE657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ال</w:t>
      </w:r>
      <w:r w:rsidR="00773865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</w:t>
      </w:r>
      <w:r w:rsidR="00AE657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غذائي</w:t>
      </w:r>
      <w:r w:rsidR="00773865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ة</w:t>
      </w:r>
      <w:r w:rsidR="00AE657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.</w:t>
      </w:r>
    </w:p>
    <w:p w14:paraId="066CEE6B" w14:textId="78DB0B8D" w:rsidR="00CB3D50" w:rsidRDefault="00E166B8" w:rsidP="00E166B8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="Times New Roman"/>
          <w:sz w:val="28"/>
          <w:szCs w:val="28"/>
          <w:rtl/>
          <w:lang w:val="en-US" w:bidi="ar-MA"/>
        </w:rPr>
      </w:pP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لقد أقرت الجمعية العامة</w:t>
      </w:r>
      <w:r w:rsidR="00CB3D50"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تطوير آلية تصنيع الأغذية التي يقودها القطاع الخاص داخل </w:t>
      </w:r>
      <w:r w:rsidR="00773865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نطاق ا</w:t>
      </w:r>
      <w:r w:rsidR="00773865" w:rsidRPr="00773865">
        <w:rPr>
          <w:rFonts w:asciiTheme="majorBidi" w:hAnsiTheme="majorBidi" w:cs="Times New Roman"/>
          <w:sz w:val="28"/>
          <w:szCs w:val="28"/>
          <w:rtl/>
          <w:lang w:val="en-US" w:bidi="ar-MA"/>
        </w:rPr>
        <w:t>لمنظمة الاسلامية للامن الغذائي</w:t>
      </w:r>
      <w:r w:rsidR="00CB3D50"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</w:t>
      </w:r>
      <w:r w:rsidR="00773865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في دورتها</w:t>
      </w:r>
      <w:r w:rsidR="00CB3D50"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الثانية. وبالتالي تم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ادخال</w:t>
      </w:r>
      <w:r w:rsidR="00CB3D50"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وجهات نظر الدول الأعضاء في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مشروع النظام الاساسي</w:t>
      </w:r>
      <w:r w:rsidR="00CB3D50"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.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و</w:t>
      </w:r>
      <w:r w:rsidR="00CB3D50"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تنظر </w:t>
      </w:r>
      <w:r w:rsidR="00773865" w:rsidRPr="00773865">
        <w:rPr>
          <w:rFonts w:asciiTheme="majorBidi" w:hAnsiTheme="majorBidi" w:cs="Times New Roman"/>
          <w:sz w:val="28"/>
          <w:szCs w:val="28"/>
          <w:rtl/>
          <w:lang w:val="en-US" w:bidi="ar-MA"/>
        </w:rPr>
        <w:t>الجمعية العامة</w:t>
      </w:r>
      <w:r w:rsidR="00CB3D50"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الى احتمال عقد </w:t>
      </w:r>
      <w:r w:rsidR="00CB3D50"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اجتماع أصحاب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الشأن</w:t>
      </w:r>
      <w:r w:rsidR="00CB3D50" w:rsidRPr="00CB3D50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لوضع اللمسات الأخيرة على تفاصيل الآلية المطلوبة</w:t>
      </w:r>
      <w:r w:rsidR="00773865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.</w:t>
      </w:r>
    </w:p>
    <w:p w14:paraId="4AEE7A70" w14:textId="511909FB" w:rsidR="00673A33" w:rsidRPr="00673A33" w:rsidRDefault="00673A33" w:rsidP="00D466CF">
      <w:pPr>
        <w:pStyle w:val="A6"/>
        <w:bidi/>
        <w:spacing w:line="360" w:lineRule="auto"/>
        <w:ind w:left="1133" w:right="284" w:hanging="284"/>
        <w:jc w:val="both"/>
        <w:rPr>
          <w:rFonts w:asciiTheme="majorBidi" w:hAnsiTheme="majorBidi" w:cstheme="majorBidi"/>
          <w:sz w:val="28"/>
          <w:szCs w:val="28"/>
          <w:rtl/>
          <w:lang w:val="en-US" w:bidi="ar-MA"/>
        </w:rPr>
      </w:pPr>
      <w:r w:rsidRPr="00673A33">
        <w:rPr>
          <w:rFonts w:asciiTheme="majorBidi" w:hAnsiTheme="majorBidi" w:cstheme="majorBidi"/>
          <w:sz w:val="28"/>
          <w:szCs w:val="28"/>
          <w:lang w:val="en-US" w:bidi="ar-MA"/>
        </w:rPr>
        <w:t>(</w:t>
      </w:r>
      <w:proofErr w:type="gramStart"/>
      <w:r w:rsidRPr="00673A33">
        <w:rPr>
          <w:rFonts w:asciiTheme="majorBidi" w:hAnsiTheme="majorBidi" w:cstheme="majorBidi"/>
          <w:sz w:val="28"/>
          <w:szCs w:val="28"/>
          <w:lang w:val="en-US" w:bidi="ar-MA"/>
        </w:rPr>
        <w:t>5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ب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>رامج</w:t>
      </w:r>
      <w:proofErr w:type="gramEnd"/>
      <w:r w:rsidRPr="00673A33">
        <w:rPr>
          <w:rFonts w:asciiTheme="majorBidi" w:hAnsiTheme="majorBidi" w:cstheme="majorBidi"/>
          <w:sz w:val="28"/>
          <w:szCs w:val="28"/>
          <w:lang w:val="en-US" w:bidi="ar-MA"/>
        </w:rPr>
        <w:t xml:space="preserve"> </w:t>
      </w:r>
      <w:r w:rsidR="004C440D" w:rsidRPr="004C440D">
        <w:rPr>
          <w:rFonts w:asciiTheme="majorBidi" w:hAnsiTheme="majorBidi" w:cs="Times New Roman"/>
          <w:sz w:val="28"/>
          <w:szCs w:val="28"/>
          <w:rtl/>
          <w:lang w:val="en-US" w:bidi="ar-MA"/>
        </w:rPr>
        <w:t>المنظمة الاسلامية للامن الغذائي</w:t>
      </w:r>
      <w:r w:rsidRPr="00673A33">
        <w:rPr>
          <w:rFonts w:asciiTheme="majorBidi" w:hAnsiTheme="majorBidi" w:cstheme="majorBidi"/>
          <w:sz w:val="28"/>
          <w:szCs w:val="28"/>
          <w:lang w:val="en-US" w:bidi="ar-MA"/>
        </w:rPr>
        <w:t xml:space="preserve"> 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في إطار </w:t>
      </w:r>
      <w:r w:rsidR="004C440D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خطة عمل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منظمة ال</w:t>
      </w:r>
      <w:r w:rsidR="004C440D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تعاون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الإسلامي للعلوم والتكنولوجيا والابتكار</w:t>
      </w:r>
      <w:r w:rsidRPr="00673A33">
        <w:rPr>
          <w:rFonts w:asciiTheme="majorBidi" w:hAnsiTheme="majorBidi" w:cstheme="majorBidi"/>
          <w:sz w:val="28"/>
          <w:szCs w:val="28"/>
          <w:lang w:val="en-US" w:bidi="ar-MA"/>
        </w:rPr>
        <w:t xml:space="preserve"> 2026</w:t>
      </w:r>
      <w:r w:rsidR="004C440D">
        <w:rPr>
          <w:rFonts w:asciiTheme="majorBidi" w:hAnsiTheme="majorBidi" w:cstheme="majorBidi" w:hint="cs"/>
          <w:sz w:val="28"/>
          <w:szCs w:val="28"/>
          <w:rtl/>
          <w:lang w:val="en-US" w:bidi="ar-MA"/>
        </w:rPr>
        <w:t>.</w:t>
      </w:r>
    </w:p>
    <w:p w14:paraId="39DBFEB8" w14:textId="77777777" w:rsidR="00673A33" w:rsidRPr="00673A33" w:rsidRDefault="00673A33" w:rsidP="00673A33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theme="majorBidi"/>
          <w:sz w:val="28"/>
          <w:szCs w:val="28"/>
          <w:rtl/>
          <w:lang w:val="en-US" w:bidi="ar-MA"/>
        </w:rPr>
      </w:pP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>(أ) تطوير بنوك الجينات الوطنية</w:t>
      </w:r>
    </w:p>
    <w:p w14:paraId="25AF0ED3" w14:textId="1BB7FEBB" w:rsidR="00673A33" w:rsidRDefault="00673A33" w:rsidP="00B778F7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="Times New Roman" w:hint="cs"/>
          <w:sz w:val="28"/>
          <w:szCs w:val="28"/>
          <w:rtl/>
          <w:lang w:val="en-US" w:bidi="ar-MA"/>
        </w:rPr>
      </w:pP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يهدف تطوير بنوك الجينات الوطنية في الدول الأعضاء في منظمة </w:t>
      </w:r>
      <w:r w:rsidR="0020476C" w:rsidRPr="0020476C">
        <w:rPr>
          <w:rFonts w:asciiTheme="majorBidi" w:hAnsiTheme="majorBidi" w:cs="Times New Roman"/>
          <w:sz w:val="28"/>
          <w:szCs w:val="28"/>
          <w:rtl/>
          <w:lang w:val="en-US" w:bidi="ar-MA"/>
        </w:rPr>
        <w:t>التعاون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الإسلامي إلى تعزيز التعاون الإقليمي من أجل </w:t>
      </w:r>
      <w:r w:rsidR="00B778F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حفظ و حماية 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الموارد الوراثية النباتية والحيوانية للأغذية والزراعة. </w:t>
      </w:r>
      <w:r w:rsidR="00E166B8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و </w:t>
      </w:r>
      <w:r w:rsidR="00193EF9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لايجاد نظم للامن الغذائي المستدام يتطلب حصول 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البلدان والمزارعين </w:t>
      </w:r>
      <w:r w:rsidR="00193EF9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على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أنواع المحاصيل ال</w:t>
      </w:r>
      <w:r w:rsidR="00193EF9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قادرة على 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مقاومة </w:t>
      </w:r>
      <w:r w:rsidR="00193EF9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>لآفات والجفاف</w:t>
      </w:r>
      <w:r w:rsidRPr="00673A33">
        <w:rPr>
          <w:rFonts w:asciiTheme="majorBidi" w:hAnsiTheme="majorBidi" w:cstheme="majorBidi"/>
          <w:sz w:val="28"/>
          <w:szCs w:val="28"/>
          <w:lang w:val="en-US" w:bidi="ar-MA"/>
        </w:rPr>
        <w:t>.</w:t>
      </w:r>
      <w:r w:rsidR="0020476C">
        <w:rPr>
          <w:rFonts w:asciiTheme="majorBidi" w:hAnsiTheme="majorBidi" w:cstheme="majorBidi" w:hint="cs"/>
          <w:sz w:val="28"/>
          <w:szCs w:val="28"/>
          <w:rtl/>
          <w:lang w:val="en-US" w:bidi="ar-MA"/>
        </w:rPr>
        <w:t xml:space="preserve"> </w:t>
      </w:r>
      <w:r w:rsidR="00632122">
        <w:rPr>
          <w:rFonts w:asciiTheme="majorBidi" w:hAnsiTheme="majorBidi" w:cstheme="majorBidi" w:hint="cs"/>
          <w:sz w:val="28"/>
          <w:szCs w:val="28"/>
          <w:rtl/>
          <w:lang w:val="en-US" w:bidi="ar-MA"/>
        </w:rPr>
        <w:t xml:space="preserve"> </w:t>
      </w:r>
      <w:r w:rsidR="00193EF9">
        <w:rPr>
          <w:rFonts w:asciiTheme="majorBidi" w:hAnsiTheme="majorBidi" w:cstheme="majorBidi" w:hint="cs"/>
          <w:sz w:val="28"/>
          <w:szCs w:val="28"/>
          <w:rtl/>
          <w:lang w:val="en-US" w:bidi="ar-MA"/>
        </w:rPr>
        <w:t xml:space="preserve">و 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بالتالي  فإن الجمعية العامة مدعوة إلى مراجعة مذكرة المفاهيم حول تنمية بنوك الجينات الوطنية في ضوء مختلف المدخلات الواردة من الدول الأعضاء. </w:t>
      </w:r>
      <w:r w:rsidR="00632122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</w:t>
      </w:r>
      <w:r w:rsidR="00193EF9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و تقرر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الجمعية </w:t>
      </w:r>
      <w:r w:rsidR="00193EF9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عقد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ورشة العمل حول تطوير بنوك الجينات الوطنية المقرر عقدها في دبي </w:t>
      </w:r>
      <w:r w:rsidR="00632122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ب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الإمارات العربية المتحدة في الفترة 5-7 يوليو 2020 </w:t>
      </w:r>
      <w:r w:rsidR="00632122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,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معربً</w:t>
      </w:r>
      <w:r w:rsidR="00193EF9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ة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عن تقديرها لحكومة الإمارات العربية المتحدة ومنظمة </w:t>
      </w:r>
      <w:r w:rsidR="00632122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الفاو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والكومستيك و</w:t>
      </w:r>
      <w:r w:rsidR="00632122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البنك الاسلامي للتنمية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</w:t>
      </w:r>
      <w:r w:rsidR="00193EF9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المتعاونة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مع أمانة</w:t>
      </w:r>
      <w:r w:rsidR="00632122" w:rsidRPr="00632122">
        <w:rPr>
          <w:rtl/>
        </w:rPr>
        <w:t xml:space="preserve"> </w:t>
      </w:r>
      <w:r w:rsidR="00632122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</w:t>
      </w:r>
      <w:r w:rsidR="00632122"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>لمنظمة الاسلامية للامن الغذائي</w:t>
      </w:r>
      <w:r w:rsidRPr="00673A33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في هذا الصدد</w:t>
      </w:r>
      <w:r w:rsidR="00632122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.</w:t>
      </w:r>
    </w:p>
    <w:p w14:paraId="400E290F" w14:textId="3F15E062" w:rsidR="00632122" w:rsidRPr="00632122" w:rsidRDefault="00632122" w:rsidP="00632122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theme="majorBidi"/>
          <w:sz w:val="28"/>
          <w:szCs w:val="28"/>
          <w:rtl/>
          <w:lang w:val="en-US" w:bidi="ar-MA"/>
        </w:rPr>
      </w:pP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>(ب) زيادة كفاءة استخدام المياه ونظم الري الحديثة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.</w:t>
      </w:r>
    </w:p>
    <w:p w14:paraId="5C71741A" w14:textId="369D6009" w:rsidR="00632122" w:rsidRDefault="00632122" w:rsidP="009D448D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="Times New Roman"/>
          <w:sz w:val="28"/>
          <w:szCs w:val="28"/>
          <w:rtl/>
          <w:lang w:val="en-US" w:bidi="ar-MA"/>
        </w:rPr>
      </w:pP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lastRenderedPageBreak/>
        <w:t xml:space="preserve">أعدت الأمانة مذكرة المفاهيم </w:t>
      </w:r>
      <w:r w:rsidR="00EF4D0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ل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عقد </w:t>
      </w:r>
      <w:r w:rsidR="00EF4D0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ال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طاولة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</w:t>
      </w:r>
      <w:r w:rsidR="00EF4D0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ال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مستديرة حول </w:t>
      </w:r>
      <w:r w:rsidR="00EF4D07" w:rsidRPr="00EF4D07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زيادة كفاءة استخدام المياه ونظم الري الحديثة 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>نظر</w:t>
      </w:r>
      <w:r w:rsidR="00EF4D0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اً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</w:t>
      </w:r>
      <w:r w:rsidR="00EF4D0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لطبيعة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المناخ الجاف وشبه الجاف في الدول الأعضاء </w:t>
      </w:r>
      <w:r w:rsidR="00EF4D0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ب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>منظمة ال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تعاون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الإسلامي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, و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يعد الحفاظ على الموارد المائية و</w:t>
      </w:r>
      <w:r w:rsidR="00EF4D07" w:rsidRPr="00EF4D07">
        <w:rPr>
          <w:rtl/>
        </w:rPr>
        <w:t xml:space="preserve"> </w:t>
      </w:r>
      <w:r w:rsidR="00EF4D07" w:rsidRPr="00EF4D07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كفاءة 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استخدامها </w:t>
      </w:r>
      <w:r w:rsidR="00EF4D0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ل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>لزراعة</w:t>
      </w:r>
      <w:r w:rsidR="00EF4D0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و الاغذية 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أمراً حاسماً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ل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تطوير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>لأمن الغذائي و</w:t>
      </w:r>
      <w:r w:rsidR="00EF4D0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التنمية 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>الريفي</w:t>
      </w:r>
      <w:r w:rsidR="00EF4D0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ة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والزراعي</w:t>
      </w:r>
      <w:r w:rsidR="00EF4D0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ة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. </w:t>
      </w:r>
      <w:r w:rsidR="00EF4D0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و 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بناءً على ذلك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,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فإن التعاون من أجل الإدارة الفعالة للمياه واعتماد أنظمة الري الحديثة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من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</w:t>
      </w:r>
      <w:r w:rsidR="00EF4D07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أهم 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>أولوي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ات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الدول الأعضاء في منظمة ال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تعاون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الإسلامي</w:t>
      </w:r>
      <w:r w:rsidRPr="00632122">
        <w:rPr>
          <w:rFonts w:asciiTheme="majorBidi" w:hAnsiTheme="majorBidi" w:cstheme="majorBidi"/>
          <w:sz w:val="28"/>
          <w:szCs w:val="28"/>
          <w:lang w:val="en-US" w:bidi="ar-MA"/>
        </w:rPr>
        <w:t>.</w:t>
      </w:r>
      <w:r w:rsidR="000245CC">
        <w:rPr>
          <w:rFonts w:asciiTheme="majorBidi" w:hAnsiTheme="majorBidi" w:cstheme="majorBidi" w:hint="cs"/>
          <w:sz w:val="28"/>
          <w:szCs w:val="28"/>
          <w:rtl/>
          <w:lang w:val="en-US" w:bidi="ar-MA"/>
        </w:rPr>
        <w:t xml:space="preserve"> و 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>تحقيقًا لهذه الغاية  تنظم</w:t>
      </w:r>
      <w:r w:rsidR="000245CC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</w:t>
      </w:r>
      <w:r w:rsidR="000245CC" w:rsidRPr="000245CC">
        <w:rPr>
          <w:rFonts w:asciiTheme="majorBidi" w:hAnsiTheme="majorBidi" w:cs="Times New Roman"/>
          <w:sz w:val="28"/>
          <w:szCs w:val="28"/>
          <w:rtl/>
          <w:lang w:val="en-US" w:bidi="ar-MA"/>
        </w:rPr>
        <w:t>المنظمة الاسلامية للامن الغذائي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</w:t>
      </w:r>
      <w:r w:rsidR="009D448D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ال</w:t>
      </w:r>
      <w:r w:rsidR="000245CC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طاولة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</w:t>
      </w:r>
      <w:r w:rsidR="009D448D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ال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مستديرة حول زيادة كفاءة استخدام المياه في الدول الأعضاء </w:t>
      </w:r>
      <w:r w:rsidR="009D448D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ل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منظمة </w:t>
      </w:r>
      <w:r w:rsidR="000245CC" w:rsidRPr="000245CC">
        <w:rPr>
          <w:rFonts w:asciiTheme="majorBidi" w:hAnsiTheme="majorBidi" w:cs="Times New Roman"/>
          <w:sz w:val="28"/>
          <w:szCs w:val="28"/>
          <w:rtl/>
          <w:lang w:val="en-US" w:bidi="ar-MA"/>
        </w:rPr>
        <w:t>التعاون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الإسلامي </w:t>
      </w:r>
      <w:r w:rsidR="009D448D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على هامش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المؤتمر الخامس لمنظمة </w:t>
      </w:r>
      <w:r w:rsidR="000245CC" w:rsidRPr="000245CC">
        <w:rPr>
          <w:rFonts w:asciiTheme="majorBidi" w:hAnsiTheme="majorBidi" w:cs="Times New Roman"/>
          <w:sz w:val="28"/>
          <w:szCs w:val="28"/>
          <w:rtl/>
          <w:lang w:val="en-US" w:bidi="ar-MA"/>
        </w:rPr>
        <w:t>التعاون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الإسلامي للوزراء المسؤولين عن قضايا المياه </w:t>
      </w:r>
      <w:r w:rsidR="000245CC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و 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المقرر عقده في جدة </w:t>
      </w:r>
      <w:r w:rsidR="000245CC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ب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المملكة العربية السعودية في أكتوبر 2020. </w:t>
      </w:r>
      <w:r w:rsidR="009D448D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ف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إن الجمعية العامة مدعوة إلى </w:t>
      </w:r>
      <w:r w:rsidR="009D448D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النظر في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مذكرة المفاهيم لهذ</w:t>
      </w:r>
      <w:r w:rsidR="009D448D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ه الفعالية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في ضوء </w:t>
      </w:r>
      <w:r w:rsidR="009D448D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الاقتراحات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الواردة من الدول الأعضاء </w:t>
      </w:r>
      <w:r w:rsidR="000245CC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,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معربً</w:t>
      </w:r>
      <w:r w:rsidR="009D448D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ة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عن تقديره</w:t>
      </w:r>
      <w:r w:rsidR="009D448D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لحكومة المملكة العربية السعودية والأمانة العامة لمنظمة </w:t>
      </w:r>
      <w:r w:rsidR="000245CC" w:rsidRPr="000245CC">
        <w:rPr>
          <w:rFonts w:asciiTheme="majorBidi" w:hAnsiTheme="majorBidi" w:cs="Times New Roman"/>
          <w:sz w:val="28"/>
          <w:szCs w:val="28"/>
          <w:rtl/>
          <w:lang w:val="en-US" w:bidi="ar-MA"/>
        </w:rPr>
        <w:t>التعاون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الإسلامي واللجنة الدائمة لمنظمة </w:t>
      </w:r>
      <w:r w:rsidR="000245CC" w:rsidRPr="000245CC">
        <w:rPr>
          <w:rFonts w:asciiTheme="majorBidi" w:hAnsiTheme="majorBidi" w:cs="Times New Roman"/>
          <w:sz w:val="28"/>
          <w:szCs w:val="28"/>
          <w:rtl/>
          <w:lang w:val="en-US" w:bidi="ar-MA"/>
        </w:rPr>
        <w:t>التعاون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الإسلامي للعلوم والتكنولوجيا (</w:t>
      </w:r>
      <w:r w:rsidR="000245CC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كومستيك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>) ومجموعة البنك الإسلامي للتنمية  لتعاون</w:t>
      </w:r>
      <w:r w:rsidR="009D448D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ها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مع</w:t>
      </w:r>
      <w:r w:rsidR="000245CC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</w:t>
      </w:r>
      <w:r w:rsidR="000245CC" w:rsidRPr="000245CC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المنظمة الاسلامية للامن الغذائي </w:t>
      </w:r>
      <w:r w:rsidR="000245CC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في هذا ال</w:t>
      </w:r>
      <w:r w:rsidRPr="00632122">
        <w:rPr>
          <w:rFonts w:asciiTheme="majorBidi" w:hAnsiTheme="majorBidi" w:cs="Times New Roman"/>
          <w:sz w:val="28"/>
          <w:szCs w:val="28"/>
          <w:rtl/>
          <w:lang w:val="en-US" w:bidi="ar-MA"/>
        </w:rPr>
        <w:t>شأن.</w:t>
      </w:r>
    </w:p>
    <w:p w14:paraId="33A5AD06" w14:textId="32012BF3" w:rsidR="009700E2" w:rsidRPr="009700E2" w:rsidRDefault="009700E2" w:rsidP="009700E2">
      <w:pPr>
        <w:pStyle w:val="A6"/>
        <w:bidi/>
        <w:spacing w:line="360" w:lineRule="auto"/>
        <w:ind w:left="707" w:right="284"/>
        <w:jc w:val="both"/>
        <w:rPr>
          <w:rFonts w:asciiTheme="majorBidi" w:hAnsiTheme="majorBidi" w:cstheme="majorBidi"/>
          <w:sz w:val="28"/>
          <w:szCs w:val="28"/>
          <w:rtl/>
          <w:lang w:val="en-US" w:bidi="ar-MA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MA"/>
        </w:rPr>
        <w:t xml:space="preserve"> </w:t>
      </w:r>
      <w:r w:rsidRPr="009700E2">
        <w:rPr>
          <w:rFonts w:asciiTheme="majorBidi" w:hAnsiTheme="majorBidi" w:cstheme="majorBidi"/>
          <w:sz w:val="28"/>
          <w:szCs w:val="28"/>
          <w:lang w:val="en-US" w:bidi="ar-MA"/>
        </w:rPr>
        <w:t>(</w:t>
      </w:r>
      <w:proofErr w:type="gramStart"/>
      <w:r w:rsidRPr="009700E2">
        <w:rPr>
          <w:rFonts w:asciiTheme="majorBidi" w:hAnsiTheme="majorBidi" w:cstheme="majorBidi"/>
          <w:sz w:val="28"/>
          <w:szCs w:val="28"/>
          <w:lang w:val="en-US" w:bidi="ar-MA"/>
        </w:rPr>
        <w:t xml:space="preserve">6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ا</w:t>
      </w:r>
      <w:r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>لتجارة</w:t>
      </w:r>
      <w:proofErr w:type="gramEnd"/>
      <w:r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الزراعية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و الغذائية</w:t>
      </w:r>
      <w:r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وت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عزيز</w:t>
      </w:r>
      <w:r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الاستثمار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.</w:t>
      </w:r>
    </w:p>
    <w:p w14:paraId="75EB7E31" w14:textId="71FFD0FB" w:rsidR="009700E2" w:rsidRPr="009700E2" w:rsidRDefault="009700E2" w:rsidP="009700E2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theme="majorBidi"/>
          <w:sz w:val="28"/>
          <w:szCs w:val="28"/>
          <w:rtl/>
          <w:lang w:val="en-US" w:bidi="ar-MA"/>
        </w:rPr>
      </w:pPr>
      <w:r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>(أ) تشجيع وتيسير تجارة الأغذية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.</w:t>
      </w:r>
    </w:p>
    <w:p w14:paraId="665514C9" w14:textId="032B60FF" w:rsidR="009700E2" w:rsidRPr="009700E2" w:rsidRDefault="009700E2" w:rsidP="00AC49A4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theme="majorBidi"/>
          <w:sz w:val="28"/>
          <w:szCs w:val="28"/>
          <w:rtl/>
          <w:lang w:val="en-US" w:bidi="ar-MA"/>
        </w:rPr>
      </w:pPr>
      <w:r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تقوم الجمعية العامة بدراسة تقرير الأمانة عن مقترحاتها المتعلقة بسياسة التجارة والاستثمار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,</w:t>
      </w:r>
      <w:r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بدءاً من تنظيم معرض الأغذية والزراعة كل سنتين بالإضافة إلى المشاركة في معارض الأغذية التي تنظمها الدول الأعضاء في منظمة ال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تعاون</w:t>
      </w:r>
      <w:r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الإسلامي. </w:t>
      </w:r>
      <w:r w:rsidR="00AC49A4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تقوم الجمعية ب</w:t>
      </w:r>
      <w:r w:rsidR="00421C4E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دراسة</w:t>
      </w:r>
      <w:r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مختلف الاتفاقيات المتعددة الأطراف لمنظمة التعاون الإسلامي ب</w:t>
      </w:r>
      <w:r w:rsidR="00421C4E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خصوص</w:t>
      </w:r>
      <w:r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التجارة وتشجيع الاستثمار ونظم التجارة التفضيلية في مجال الأغذية والأعمال التجارية</w:t>
      </w:r>
      <w:r w:rsidR="00421C4E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و</w:t>
      </w:r>
      <w:r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الزراعية بين الدول الأعضاء في المنظمة</w:t>
      </w:r>
      <w:r w:rsidRPr="009700E2">
        <w:rPr>
          <w:rFonts w:asciiTheme="majorBidi" w:hAnsiTheme="majorBidi" w:cstheme="majorBidi"/>
          <w:sz w:val="28"/>
          <w:szCs w:val="28"/>
          <w:lang w:val="en-US" w:bidi="ar-MA"/>
        </w:rPr>
        <w:t>.</w:t>
      </w:r>
    </w:p>
    <w:p w14:paraId="690B4DF1" w14:textId="6E64EB04" w:rsidR="009700E2" w:rsidRPr="009700E2" w:rsidRDefault="009700E2" w:rsidP="00421C4E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theme="majorBidi"/>
          <w:sz w:val="28"/>
          <w:szCs w:val="28"/>
          <w:rtl/>
          <w:lang w:val="en-US" w:bidi="ar-MA"/>
        </w:rPr>
      </w:pPr>
      <w:r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>(ب) تطوير الأ</w:t>
      </w:r>
      <w:r w:rsidR="00421C4E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طعمة</w:t>
      </w:r>
      <w:r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الحلال</w:t>
      </w:r>
      <w:r w:rsidR="00421C4E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.</w:t>
      </w:r>
    </w:p>
    <w:p w14:paraId="2296F864" w14:textId="5B724251" w:rsidR="009700E2" w:rsidRDefault="00AC49A4" w:rsidP="004813FB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="Times New Roman"/>
          <w:sz w:val="28"/>
          <w:szCs w:val="28"/>
          <w:rtl/>
          <w:lang w:val="en-US" w:bidi="ar-MA"/>
        </w:rPr>
      </w:pP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تقوم</w:t>
      </w:r>
      <w:r w:rsidR="009700E2"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الأمانة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عرض نشاطاتها في مجال </w:t>
      </w:r>
      <w:r w:rsidR="009700E2"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>ت</w:t>
      </w:r>
      <w:r w:rsidR="00421C4E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عزيز</w:t>
      </w:r>
      <w:r w:rsidR="009700E2"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تنمية الأغذية الحلال في الدول الأعضاء في</w:t>
      </w:r>
      <w:r w:rsidR="00421C4E" w:rsidRPr="00421C4E">
        <w:rPr>
          <w:rtl/>
        </w:rPr>
        <w:t xml:space="preserve"> </w:t>
      </w:r>
      <w:r w:rsidR="00421C4E" w:rsidRPr="00421C4E">
        <w:rPr>
          <w:rFonts w:asciiTheme="majorBidi" w:hAnsiTheme="majorBidi" w:cs="Times New Roman"/>
          <w:sz w:val="28"/>
          <w:szCs w:val="28"/>
          <w:rtl/>
          <w:lang w:val="en-US" w:bidi="ar-MA"/>
        </w:rPr>
        <w:t>المنظمة الاسلامية للامن الغذائي</w:t>
      </w:r>
      <w:r w:rsidR="009700E2"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لل</w:t>
      </w:r>
      <w:r w:rsidR="009700E2"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>استخدام المحلي والتصدير</w:t>
      </w:r>
      <w:r w:rsidR="00421C4E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من</w:t>
      </w:r>
      <w:r w:rsidR="009700E2"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</w:t>
      </w:r>
      <w:r w:rsidR="00421C4E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اجل </w:t>
      </w:r>
      <w:r w:rsidR="009700E2"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>ضم</w:t>
      </w:r>
      <w:r w:rsidR="00421C4E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ا</w:t>
      </w:r>
      <w:r w:rsidR="009700E2"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ن التعاون مع مؤسسات منظمة </w:t>
      </w:r>
      <w:r w:rsidR="00421C4E" w:rsidRPr="00421C4E">
        <w:rPr>
          <w:rFonts w:asciiTheme="majorBidi" w:hAnsiTheme="majorBidi" w:cs="Times New Roman"/>
          <w:sz w:val="28"/>
          <w:szCs w:val="28"/>
          <w:rtl/>
          <w:lang w:val="en-US" w:bidi="ar-MA"/>
        </w:rPr>
        <w:t>التعاون</w:t>
      </w:r>
      <w:r w:rsidR="009700E2"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الإسلامي ذات ال</w:t>
      </w:r>
      <w:r w:rsidR="00421C4E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علاقة و</w:t>
      </w:r>
      <w:r w:rsidR="009700E2"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</w:t>
      </w:r>
      <w:r w:rsidR="004813FB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ك</w:t>
      </w:r>
      <w:r w:rsidR="009700E2"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>ذلك القطاع الخاص والصناعات الغذائية</w:t>
      </w:r>
      <w:r w:rsidR="00421C4E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و</w:t>
      </w:r>
      <w:r w:rsidR="009700E2"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الزراعية </w:t>
      </w:r>
      <w:r w:rsidR="004813FB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على ان يتم</w:t>
      </w:r>
      <w:r w:rsidR="00C90E42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</w:t>
      </w:r>
      <w:r w:rsidR="009700E2"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>اعتماد أنظمة موثوقة لتوحيد وا</w:t>
      </w:r>
      <w:r w:rsidR="00C90E42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ع</w:t>
      </w:r>
      <w:r w:rsidR="009700E2" w:rsidRPr="009700E2">
        <w:rPr>
          <w:rFonts w:asciiTheme="majorBidi" w:hAnsiTheme="majorBidi" w:cs="Times New Roman"/>
          <w:sz w:val="28"/>
          <w:szCs w:val="28"/>
          <w:rtl/>
          <w:lang w:val="en-US" w:bidi="ar-MA"/>
        </w:rPr>
        <w:t>تماد وإصدار الشهادات</w:t>
      </w:r>
      <w:r w:rsidR="00C90E42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.</w:t>
      </w:r>
    </w:p>
    <w:p w14:paraId="171441C1" w14:textId="6CBB8647" w:rsidR="00926F9B" w:rsidRPr="00926F9B" w:rsidRDefault="00926F9B" w:rsidP="00926F9B">
      <w:pPr>
        <w:pStyle w:val="A6"/>
        <w:bidi/>
        <w:spacing w:line="360" w:lineRule="auto"/>
        <w:ind w:left="707" w:right="284"/>
        <w:rPr>
          <w:rFonts w:asciiTheme="majorBidi" w:hAnsiTheme="majorBidi" w:cs="Times New Roman"/>
          <w:sz w:val="28"/>
          <w:szCs w:val="28"/>
          <w:rtl/>
          <w:lang w:val="en-US" w:bidi="ar-MA"/>
        </w:rPr>
      </w:pPr>
      <w:r w:rsidRPr="00926F9B">
        <w:rPr>
          <w:rFonts w:asciiTheme="majorBidi" w:hAnsiTheme="majorBidi" w:cs="Times New Roman"/>
          <w:sz w:val="28"/>
          <w:szCs w:val="28"/>
          <w:lang w:val="en-US" w:bidi="ar-MA"/>
        </w:rPr>
        <w:t>(</w:t>
      </w:r>
      <w:proofErr w:type="gramStart"/>
      <w:r w:rsidRPr="00926F9B">
        <w:rPr>
          <w:rFonts w:asciiTheme="majorBidi" w:hAnsiTheme="majorBidi" w:cs="Times New Roman"/>
          <w:sz w:val="28"/>
          <w:szCs w:val="28"/>
          <w:lang w:val="en-US" w:bidi="ar-MA"/>
        </w:rPr>
        <w:t xml:space="preserve">7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ما</w:t>
      </w:r>
      <w:proofErr w:type="gramEnd"/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يستجد من الاعمال.</w:t>
      </w:r>
    </w:p>
    <w:p w14:paraId="7F2B5636" w14:textId="4C024BD1" w:rsidR="00926F9B" w:rsidRPr="00926F9B" w:rsidRDefault="00926F9B" w:rsidP="00926F9B">
      <w:pPr>
        <w:pStyle w:val="A6"/>
        <w:bidi/>
        <w:spacing w:line="360" w:lineRule="auto"/>
        <w:ind w:left="707" w:right="284"/>
        <w:rPr>
          <w:rFonts w:asciiTheme="majorBidi" w:hAnsiTheme="majorBidi" w:cs="Times New Roman"/>
          <w:sz w:val="28"/>
          <w:szCs w:val="28"/>
          <w:rtl/>
          <w:lang w:val="en-US" w:bidi="ar-MA"/>
        </w:rPr>
      </w:pPr>
      <w:r w:rsidRPr="00926F9B">
        <w:rPr>
          <w:rFonts w:asciiTheme="majorBidi" w:hAnsiTheme="majorBidi" w:cs="Times New Roman"/>
          <w:sz w:val="28"/>
          <w:szCs w:val="28"/>
          <w:lang w:val="en-US" w:bidi="ar-MA"/>
        </w:rPr>
        <w:t>(</w:t>
      </w:r>
      <w:proofErr w:type="gramStart"/>
      <w:r w:rsidRPr="00926F9B">
        <w:rPr>
          <w:rFonts w:asciiTheme="majorBidi" w:hAnsiTheme="majorBidi" w:cs="Times New Roman"/>
          <w:sz w:val="28"/>
          <w:szCs w:val="28"/>
          <w:lang w:val="en-US" w:bidi="ar-MA"/>
        </w:rPr>
        <w:t xml:space="preserve">8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ت</w:t>
      </w:r>
      <w:r w:rsidRPr="00926F9B">
        <w:rPr>
          <w:rFonts w:asciiTheme="majorBidi" w:hAnsiTheme="majorBidi" w:cs="Times New Roman"/>
          <w:sz w:val="28"/>
          <w:szCs w:val="28"/>
          <w:rtl/>
          <w:lang w:val="en-US" w:bidi="ar-MA"/>
        </w:rPr>
        <w:t>اريخ</w:t>
      </w:r>
      <w:proofErr w:type="gramEnd"/>
      <w:r w:rsidRPr="00926F9B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ومكان انعقاد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الدورة </w:t>
      </w:r>
      <w:r w:rsidRPr="00926F9B">
        <w:rPr>
          <w:rFonts w:asciiTheme="majorBidi" w:hAnsiTheme="majorBidi" w:cs="Times New Roman"/>
          <w:sz w:val="28"/>
          <w:szCs w:val="28"/>
          <w:rtl/>
          <w:lang w:val="en-US" w:bidi="ar-MA"/>
        </w:rPr>
        <w:t>الرابعة</w:t>
      </w:r>
      <w:r w:rsidRPr="00926F9B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ل</w:t>
      </w:r>
      <w:r w:rsidRPr="00926F9B">
        <w:rPr>
          <w:rFonts w:asciiTheme="majorBidi" w:hAnsiTheme="majorBidi" w:cs="Times New Roman"/>
          <w:sz w:val="28"/>
          <w:szCs w:val="28"/>
          <w:rtl/>
          <w:lang w:val="en-US" w:bidi="ar-MA"/>
        </w:rPr>
        <w:t>لجمعية العامة</w:t>
      </w:r>
      <w:r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للمنظمة.</w:t>
      </w:r>
      <w:r w:rsidRPr="00926F9B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</w:t>
      </w:r>
    </w:p>
    <w:p w14:paraId="0DB81E3E" w14:textId="7DA77573" w:rsidR="00986260" w:rsidRDefault="00926F9B" w:rsidP="00986260">
      <w:pPr>
        <w:pStyle w:val="A6"/>
        <w:bidi/>
        <w:spacing w:line="360" w:lineRule="auto"/>
        <w:ind w:left="1133" w:right="284"/>
        <w:rPr>
          <w:rFonts w:asciiTheme="majorBidi" w:hAnsiTheme="majorBidi" w:cs="Times New Roman"/>
          <w:sz w:val="28"/>
          <w:szCs w:val="28"/>
          <w:rtl/>
          <w:lang w:val="en-US" w:bidi="ar-MA"/>
        </w:rPr>
      </w:pPr>
      <w:r w:rsidRPr="00926F9B">
        <w:rPr>
          <w:rFonts w:asciiTheme="majorBidi" w:hAnsiTheme="majorBidi" w:cs="Times New Roman"/>
          <w:sz w:val="28"/>
          <w:szCs w:val="28"/>
          <w:rtl/>
          <w:lang w:val="en-US" w:bidi="ar-MA"/>
        </w:rPr>
        <w:t>تمشيا</w:t>
      </w:r>
      <w:r w:rsidR="00FD207A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ً</w:t>
      </w:r>
      <w:r w:rsidRPr="00926F9B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مع قرار</w:t>
      </w:r>
      <w:r w:rsidR="00FD207A" w:rsidRPr="00FD207A">
        <w:rPr>
          <w:rtl/>
        </w:rPr>
        <w:t xml:space="preserve"> </w:t>
      </w:r>
      <w:r w:rsidR="00FD207A" w:rsidRPr="00FD207A">
        <w:rPr>
          <w:rFonts w:asciiTheme="majorBidi" w:hAnsiTheme="majorBidi" w:cs="Times New Roman"/>
          <w:sz w:val="28"/>
          <w:szCs w:val="28"/>
          <w:rtl/>
          <w:lang w:val="en-US" w:bidi="ar-MA"/>
        </w:rPr>
        <w:t>المنظمة الاسلامية للامن الغذائي</w:t>
      </w:r>
      <w:r w:rsidRPr="00926F9B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بعقد الجمعية العامة على أساس التناوب كل سنتين </w:t>
      </w:r>
      <w:r w:rsidR="00FD207A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, فانه</w:t>
      </w:r>
      <w:r w:rsidRPr="00926F9B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ستعقد</w:t>
      </w:r>
      <w:r w:rsidR="00FD207A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 xml:space="preserve"> الدورة </w:t>
      </w:r>
      <w:r w:rsidR="00FD207A" w:rsidRPr="00FD207A">
        <w:rPr>
          <w:rFonts w:asciiTheme="majorBidi" w:hAnsiTheme="majorBidi" w:cs="Times New Roman"/>
          <w:sz w:val="28"/>
          <w:szCs w:val="28"/>
          <w:rtl/>
          <w:lang w:val="en-US" w:bidi="ar-MA"/>
        </w:rPr>
        <w:t>القادمة</w:t>
      </w:r>
      <w:r w:rsidRPr="00926F9B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</w:t>
      </w:r>
      <w:r w:rsidR="00FD207A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ل</w:t>
      </w:r>
      <w:r w:rsidRPr="00926F9B">
        <w:rPr>
          <w:rFonts w:asciiTheme="majorBidi" w:hAnsiTheme="majorBidi" w:cs="Times New Roman"/>
          <w:sz w:val="28"/>
          <w:szCs w:val="28"/>
          <w:rtl/>
          <w:lang w:val="en-US" w:bidi="ar-MA"/>
        </w:rPr>
        <w:t>لجمعية العامة في كازاخستان في عام 2021</w:t>
      </w:r>
      <w:r w:rsidRPr="00926F9B">
        <w:rPr>
          <w:rFonts w:asciiTheme="majorBidi" w:hAnsiTheme="majorBidi" w:cs="Times New Roman"/>
          <w:sz w:val="28"/>
          <w:szCs w:val="28"/>
          <w:lang w:val="en-US" w:bidi="ar-MA"/>
        </w:rPr>
        <w:t>.</w:t>
      </w:r>
    </w:p>
    <w:p w14:paraId="6B6CEC17" w14:textId="77777777" w:rsidR="00986260" w:rsidRDefault="00986260" w:rsidP="00986260">
      <w:pPr>
        <w:pStyle w:val="A6"/>
        <w:bidi/>
        <w:spacing w:line="360" w:lineRule="auto"/>
        <w:ind w:left="1133" w:right="284"/>
        <w:rPr>
          <w:rFonts w:asciiTheme="majorBidi" w:hAnsiTheme="majorBidi" w:cs="Times New Roman"/>
          <w:sz w:val="28"/>
          <w:szCs w:val="28"/>
          <w:rtl/>
          <w:lang w:val="en-US" w:bidi="ar-MA"/>
        </w:rPr>
      </w:pPr>
    </w:p>
    <w:p w14:paraId="05C387E6" w14:textId="77A41FB6" w:rsidR="00926F9B" w:rsidRPr="00926F9B" w:rsidRDefault="00926F9B" w:rsidP="00986260">
      <w:pPr>
        <w:pStyle w:val="A6"/>
        <w:bidi/>
        <w:spacing w:line="360" w:lineRule="auto"/>
        <w:ind w:left="1133" w:right="284"/>
        <w:rPr>
          <w:rFonts w:asciiTheme="majorBidi" w:hAnsiTheme="majorBidi" w:cs="Times New Roman"/>
          <w:sz w:val="28"/>
          <w:szCs w:val="28"/>
          <w:rtl/>
          <w:lang w:val="en-US" w:bidi="ar-MA"/>
        </w:rPr>
      </w:pPr>
      <w:r w:rsidRPr="00926F9B">
        <w:rPr>
          <w:rFonts w:asciiTheme="majorBidi" w:hAnsiTheme="majorBidi" w:cs="Times New Roman"/>
          <w:sz w:val="28"/>
          <w:szCs w:val="28"/>
          <w:rtl/>
          <w:lang w:val="en-US" w:bidi="ar-MA"/>
        </w:rPr>
        <w:t>أمانة</w:t>
      </w:r>
      <w:r w:rsidR="00986260" w:rsidRPr="00986260">
        <w:rPr>
          <w:rtl/>
        </w:rPr>
        <w:t xml:space="preserve"> </w:t>
      </w:r>
      <w:r w:rsidR="00986260" w:rsidRPr="00986260">
        <w:rPr>
          <w:rFonts w:asciiTheme="majorBidi" w:hAnsiTheme="majorBidi" w:cs="Times New Roman"/>
          <w:sz w:val="28"/>
          <w:szCs w:val="28"/>
          <w:rtl/>
          <w:lang w:val="en-US" w:bidi="ar-MA"/>
        </w:rPr>
        <w:t>المنظمة الاسلامية للامن الغذائي</w:t>
      </w:r>
      <w:r w:rsidRPr="00926F9B">
        <w:rPr>
          <w:rFonts w:asciiTheme="majorBidi" w:hAnsiTheme="majorBidi" w:cs="Times New Roman"/>
          <w:sz w:val="28"/>
          <w:szCs w:val="28"/>
          <w:lang w:val="en-US" w:bidi="ar-MA"/>
        </w:rPr>
        <w:t xml:space="preserve"> </w:t>
      </w:r>
      <w:r w:rsidR="00986260" w:rsidRPr="00986260">
        <w:rPr>
          <w:rtl/>
        </w:rPr>
        <w:t xml:space="preserve"> </w:t>
      </w:r>
    </w:p>
    <w:p w14:paraId="679B8EA6" w14:textId="1C06C206" w:rsidR="00C90E42" w:rsidRPr="00CB3D50" w:rsidRDefault="00926F9B" w:rsidP="000D5C21">
      <w:pPr>
        <w:pStyle w:val="A6"/>
        <w:bidi/>
        <w:spacing w:line="360" w:lineRule="auto"/>
        <w:ind w:left="1133" w:right="284"/>
        <w:jc w:val="both"/>
        <w:rPr>
          <w:rFonts w:asciiTheme="majorBidi" w:hAnsiTheme="majorBidi" w:cstheme="majorBidi"/>
          <w:sz w:val="28"/>
          <w:szCs w:val="28"/>
          <w:lang w:val="en-US" w:bidi="ar-MA"/>
        </w:rPr>
      </w:pPr>
      <w:r w:rsidRPr="00926F9B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نور سلطان </w:t>
      </w:r>
      <w:r w:rsidR="00986260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,</w:t>
      </w:r>
      <w:r w:rsidRPr="00926F9B">
        <w:rPr>
          <w:rFonts w:asciiTheme="majorBidi" w:hAnsiTheme="majorBidi" w:cs="Times New Roman"/>
          <w:sz w:val="28"/>
          <w:szCs w:val="28"/>
          <w:rtl/>
          <w:lang w:val="en-US" w:bidi="ar-MA"/>
        </w:rPr>
        <w:t>0</w:t>
      </w:r>
      <w:r w:rsidR="000D5C21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4</w:t>
      </w:r>
      <w:r w:rsidRPr="00926F9B">
        <w:rPr>
          <w:rFonts w:asciiTheme="majorBidi" w:hAnsiTheme="majorBidi" w:cs="Times New Roman"/>
          <w:sz w:val="28"/>
          <w:szCs w:val="28"/>
          <w:rtl/>
          <w:lang w:val="en-US" w:bidi="ar-MA"/>
        </w:rPr>
        <w:t xml:space="preserve"> مارس 202</w:t>
      </w:r>
      <w:r w:rsidR="003D530A">
        <w:rPr>
          <w:rFonts w:asciiTheme="majorBidi" w:hAnsiTheme="majorBidi" w:cs="Times New Roman" w:hint="cs"/>
          <w:sz w:val="28"/>
          <w:szCs w:val="28"/>
          <w:rtl/>
          <w:lang w:val="en-US" w:bidi="ar-MA"/>
        </w:rPr>
        <w:t>0</w:t>
      </w:r>
      <w:bookmarkStart w:id="0" w:name="_GoBack"/>
      <w:bookmarkEnd w:id="0"/>
    </w:p>
    <w:sectPr w:rsidR="00C90E42" w:rsidRPr="00CB3D50" w:rsidSect="00986260"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D4D52"/>
    <w:multiLevelType w:val="hybridMultilevel"/>
    <w:tmpl w:val="3118AF0A"/>
    <w:lvl w:ilvl="0" w:tplc="04190011">
      <w:start w:val="1"/>
      <w:numFmt w:val="decimal"/>
      <w:lvlText w:val="%1)"/>
      <w:lvlJc w:val="left"/>
      <w:pPr>
        <w:ind w:left="1427" w:hanging="360"/>
      </w:p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>
    <w:nsid w:val="51131EDD"/>
    <w:multiLevelType w:val="hybridMultilevel"/>
    <w:tmpl w:val="0E320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D9"/>
    <w:rsid w:val="000150DA"/>
    <w:rsid w:val="000245CC"/>
    <w:rsid w:val="0009086A"/>
    <w:rsid w:val="000D5C21"/>
    <w:rsid w:val="000E21F0"/>
    <w:rsid w:val="001267CB"/>
    <w:rsid w:val="00137216"/>
    <w:rsid w:val="00192E2D"/>
    <w:rsid w:val="00193EF9"/>
    <w:rsid w:val="001B666A"/>
    <w:rsid w:val="0020476C"/>
    <w:rsid w:val="002575F0"/>
    <w:rsid w:val="002665BB"/>
    <w:rsid w:val="0027131C"/>
    <w:rsid w:val="00381245"/>
    <w:rsid w:val="003D530A"/>
    <w:rsid w:val="004154AB"/>
    <w:rsid w:val="00421C4E"/>
    <w:rsid w:val="004813FB"/>
    <w:rsid w:val="004C440D"/>
    <w:rsid w:val="004F4CD9"/>
    <w:rsid w:val="004F5D0D"/>
    <w:rsid w:val="005363D0"/>
    <w:rsid w:val="0058645F"/>
    <w:rsid w:val="005B1AA6"/>
    <w:rsid w:val="005D5389"/>
    <w:rsid w:val="00632122"/>
    <w:rsid w:val="00664317"/>
    <w:rsid w:val="00673A33"/>
    <w:rsid w:val="0069756B"/>
    <w:rsid w:val="00773865"/>
    <w:rsid w:val="007D4171"/>
    <w:rsid w:val="00813D7F"/>
    <w:rsid w:val="0087575B"/>
    <w:rsid w:val="00926F9B"/>
    <w:rsid w:val="009700E2"/>
    <w:rsid w:val="00986260"/>
    <w:rsid w:val="009D448D"/>
    <w:rsid w:val="00A351CE"/>
    <w:rsid w:val="00A5729F"/>
    <w:rsid w:val="00A66811"/>
    <w:rsid w:val="00A9093C"/>
    <w:rsid w:val="00AC49A4"/>
    <w:rsid w:val="00AE6577"/>
    <w:rsid w:val="00B35D63"/>
    <w:rsid w:val="00B75A0D"/>
    <w:rsid w:val="00B778F7"/>
    <w:rsid w:val="00BD2710"/>
    <w:rsid w:val="00BF7F67"/>
    <w:rsid w:val="00C1792E"/>
    <w:rsid w:val="00C241D9"/>
    <w:rsid w:val="00C704A2"/>
    <w:rsid w:val="00C75623"/>
    <w:rsid w:val="00C821DC"/>
    <w:rsid w:val="00C90E42"/>
    <w:rsid w:val="00C93117"/>
    <w:rsid w:val="00CB3D50"/>
    <w:rsid w:val="00CF6356"/>
    <w:rsid w:val="00D06825"/>
    <w:rsid w:val="00D239F0"/>
    <w:rsid w:val="00D466CF"/>
    <w:rsid w:val="00D85E39"/>
    <w:rsid w:val="00DC3A16"/>
    <w:rsid w:val="00E166B8"/>
    <w:rsid w:val="00E9304C"/>
    <w:rsid w:val="00EA0AF2"/>
    <w:rsid w:val="00EF4D07"/>
    <w:rsid w:val="00F01E9B"/>
    <w:rsid w:val="00F068A3"/>
    <w:rsid w:val="00F27EDC"/>
    <w:rsid w:val="00F43FAB"/>
    <w:rsid w:val="00FD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6CBB50"/>
  <w15:chartTrackingRefBased/>
  <w15:docId w15:val="{478D4DBA-A088-4AC4-8668-5134FF08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E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7ED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665BB"/>
    <w:rPr>
      <w:color w:val="0563C1" w:themeColor="hyperlink"/>
      <w:u w:val="single"/>
    </w:rPr>
  </w:style>
  <w:style w:type="paragraph" w:customStyle="1" w:styleId="A6">
    <w:name w:val="Текстовый блок A"/>
    <w:rsid w:val="005363D0"/>
    <w:pP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3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25</cp:revision>
  <cp:lastPrinted>2020-03-04T04:22:00Z</cp:lastPrinted>
  <dcterms:created xsi:type="dcterms:W3CDTF">2020-03-03T09:44:00Z</dcterms:created>
  <dcterms:modified xsi:type="dcterms:W3CDTF">2020-03-04T07:13:00Z</dcterms:modified>
</cp:coreProperties>
</file>